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8A" w:rsidRPr="00DF2CB9" w:rsidRDefault="00DF2CB9" w:rsidP="00DF2CB9">
      <w:pPr>
        <w:jc w:val="center"/>
        <w:rPr>
          <w:sz w:val="32"/>
          <w:szCs w:val="32"/>
        </w:rPr>
      </w:pPr>
      <w:r w:rsidRPr="00DF2CB9">
        <w:rPr>
          <w:rFonts w:hint="eastAsia"/>
          <w:sz w:val="32"/>
          <w:szCs w:val="32"/>
        </w:rPr>
        <w:t>选课</w:t>
      </w:r>
      <w:r>
        <w:rPr>
          <w:rFonts w:hint="eastAsia"/>
          <w:sz w:val="32"/>
          <w:szCs w:val="32"/>
        </w:rPr>
        <w:t>常见</w:t>
      </w:r>
      <w:r w:rsidRPr="00DF2CB9">
        <w:rPr>
          <w:rFonts w:hint="eastAsia"/>
          <w:sz w:val="32"/>
          <w:szCs w:val="32"/>
        </w:rPr>
        <w:t>问题</w:t>
      </w:r>
    </w:p>
    <w:p w:rsidR="003D1E56" w:rsidRDefault="00950301" w:rsidP="003D1E56">
      <w:pPr>
        <w:widowControl/>
        <w:spacing w:before="100" w:beforeAutospacing="1" w:after="100" w:afterAutospacing="1"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1．</w:t>
      </w:r>
      <w:r w:rsidR="00F33E9B">
        <w:rPr>
          <w:rFonts w:ascii="宋体" w:eastAsia="宋体" w:hAnsi="宋体" w:cs="宋体" w:hint="eastAsia"/>
          <w:kern w:val="0"/>
          <w:sz w:val="24"/>
          <w:szCs w:val="24"/>
        </w:rPr>
        <w:t>选课系统登录网址</w:t>
      </w:r>
      <w:r w:rsidR="00DA005F">
        <w:rPr>
          <w:rFonts w:ascii="宋体" w:eastAsia="宋体" w:hAnsi="宋体" w:cs="宋体" w:hint="eastAsia"/>
          <w:kern w:val="0"/>
          <w:sz w:val="24"/>
          <w:szCs w:val="24"/>
        </w:rPr>
        <w:t>？</w:t>
      </w:r>
      <w:r w:rsidRPr="00950301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950301" w:rsidRPr="00950301" w:rsidRDefault="00950301" w:rsidP="000822E9">
      <w:pPr>
        <w:widowControl/>
        <w:spacing w:before="100" w:beforeAutospacing="1" w:after="100" w:afterAutospacing="1"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答：校内</w:t>
      </w:r>
      <w:proofErr w:type="gramStart"/>
      <w:r w:rsidRPr="00950301">
        <w:rPr>
          <w:rFonts w:ascii="宋体" w:eastAsia="宋体" w:hAnsi="宋体" w:cs="宋体" w:hint="eastAsia"/>
          <w:kern w:val="0"/>
          <w:sz w:val="24"/>
          <w:szCs w:val="24"/>
        </w:rPr>
        <w:t>连接校网或</w:t>
      </w:r>
      <w:proofErr w:type="gramEnd"/>
      <w:r w:rsidRPr="00950301">
        <w:rPr>
          <w:rFonts w:ascii="宋体" w:eastAsia="宋体" w:hAnsi="宋体" w:cs="宋体" w:hint="eastAsia"/>
          <w:kern w:val="0"/>
          <w:sz w:val="24"/>
          <w:szCs w:val="24"/>
        </w:rPr>
        <w:t>校外连接因特网的任何电脑都可以访问教务管理系统（网址：http://</w:t>
      </w:r>
      <w:r w:rsidR="002415BA">
        <w:rPr>
          <w:rFonts w:ascii="宋体" w:eastAsia="宋体" w:hAnsi="宋体" w:cs="宋体" w:hint="eastAsia"/>
          <w:kern w:val="0"/>
          <w:sz w:val="24"/>
          <w:szCs w:val="24"/>
        </w:rPr>
        <w:t>jwgl1.hznu.edu.cn</w:t>
      </w: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），学生可在其中查询培养方案、课程、任课老师、成绩等信息，进行选课、报名、申请等操作。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2．</w:t>
      </w:r>
      <w:r w:rsidR="00A24371">
        <w:rPr>
          <w:rFonts w:ascii="宋体" w:eastAsia="宋体" w:hAnsi="宋体" w:cs="宋体" w:hint="eastAsia"/>
          <w:kern w:val="0"/>
          <w:sz w:val="24"/>
          <w:szCs w:val="24"/>
        </w:rPr>
        <w:t>如何获取选课指南</w:t>
      </w:r>
      <w:r w:rsidR="00DA005F">
        <w:rPr>
          <w:rFonts w:ascii="宋体" w:eastAsia="宋体" w:hAnsi="宋体" w:cs="宋体" w:hint="eastAsia"/>
          <w:kern w:val="0"/>
          <w:sz w:val="24"/>
          <w:szCs w:val="24"/>
        </w:rPr>
        <w:t>？</w:t>
      </w:r>
    </w:p>
    <w:p w:rsidR="00950301" w:rsidRDefault="00A24371" w:rsidP="00950301">
      <w:pPr>
        <w:widowControl/>
        <w:spacing w:line="275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答：《选课操作指南》可在教务处网站</w:t>
      </w:r>
      <w:hyperlink r:id="rId7" w:history="1">
        <w:r w:rsidRPr="00113236">
          <w:rPr>
            <w:rStyle w:val="a3"/>
            <w:rFonts w:ascii="宋体" w:eastAsia="宋体" w:hAnsi="宋体" w:cs="宋体" w:hint="eastAsia"/>
            <w:kern w:val="0"/>
            <w:sz w:val="24"/>
            <w:szCs w:val="24"/>
          </w:rPr>
          <w:t>http://jwc.hznu.edu.cn</w:t>
        </w:r>
      </w:hyperlink>
      <w:r>
        <w:rPr>
          <w:rFonts w:ascii="宋体" w:eastAsia="宋体" w:hAnsi="宋体" w:cs="宋体" w:hint="eastAsia"/>
          <w:kern w:val="0"/>
          <w:sz w:val="24"/>
          <w:szCs w:val="24"/>
        </w:rPr>
        <w:t>中的“教务管理—选课管理”里下载。</w:t>
      </w:r>
    </w:p>
    <w:p w:rsidR="000822E9" w:rsidRPr="000822E9" w:rsidRDefault="000822E9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3．可选的课程非常多，我不知道选些什么课程？</w:t>
      </w:r>
    </w:p>
    <w:p w:rsid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答：选课必须围绕主修专业的培养方案来选</w:t>
      </w:r>
      <w:r w:rsidR="00912CFD">
        <w:rPr>
          <w:rFonts w:ascii="宋体" w:eastAsia="宋体" w:hAnsi="宋体" w:cs="宋体" w:hint="eastAsia"/>
          <w:kern w:val="0"/>
          <w:sz w:val="24"/>
          <w:szCs w:val="24"/>
        </w:rPr>
        <w:t>,</w:t>
      </w:r>
      <w:r w:rsidR="00911BE9" w:rsidRPr="00911BE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11BE9" w:rsidRPr="00950301">
        <w:rPr>
          <w:rFonts w:ascii="宋体" w:eastAsia="宋体" w:hAnsi="宋体" w:cs="宋体" w:hint="eastAsia"/>
          <w:kern w:val="0"/>
          <w:sz w:val="24"/>
          <w:szCs w:val="24"/>
        </w:rPr>
        <w:t>不能乱选。</w:t>
      </w:r>
      <w:r w:rsidR="00912CFD">
        <w:rPr>
          <w:rFonts w:ascii="宋体" w:eastAsia="宋体" w:hAnsi="宋体" w:cs="宋体" w:hint="eastAsia"/>
          <w:kern w:val="0"/>
          <w:sz w:val="24"/>
          <w:szCs w:val="24"/>
        </w:rPr>
        <w:t>培养方案的电子版本可在教务网站上下载</w:t>
      </w:r>
      <w:r w:rsidR="00911BE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学校根据你入学的专业，预先帮你选定了</w:t>
      </w:r>
      <w:r w:rsidR="00EF7D8F">
        <w:rPr>
          <w:rFonts w:ascii="宋体" w:eastAsia="宋体" w:hAnsi="宋体" w:cs="宋体" w:hint="eastAsia"/>
          <w:kern w:val="0"/>
          <w:sz w:val="24"/>
          <w:szCs w:val="24"/>
        </w:rPr>
        <w:t>必修课程</w:t>
      </w:r>
      <w:r w:rsidR="00704532">
        <w:rPr>
          <w:rFonts w:ascii="宋体" w:eastAsia="宋体" w:hAnsi="宋体" w:cs="宋体" w:hint="eastAsia"/>
          <w:kern w:val="0"/>
          <w:sz w:val="24"/>
          <w:szCs w:val="24"/>
        </w:rPr>
        <w:t>（大学体育和大学英语除外）</w:t>
      </w:r>
      <w:r w:rsidR="00CA1FAE">
        <w:rPr>
          <w:rFonts w:ascii="宋体" w:eastAsia="宋体" w:hAnsi="宋体" w:cs="宋体" w:hint="eastAsia"/>
          <w:kern w:val="0"/>
          <w:sz w:val="24"/>
          <w:szCs w:val="24"/>
        </w:rPr>
        <w:t>，选修课由自己在网上选</w:t>
      </w: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C17F2F" w:rsidRPr="00C17F2F" w:rsidRDefault="00C17F2F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E20F1" w:rsidRDefault="00CE20F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4.选课规则</w:t>
      </w:r>
    </w:p>
    <w:p w:rsidR="00CE20F1" w:rsidRPr="00950301" w:rsidRDefault="00CE20F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="008843F0">
        <w:rPr>
          <w:rFonts w:ascii="宋体" w:eastAsia="宋体" w:hAnsi="宋体" w:cs="宋体" w:hint="eastAsia"/>
          <w:kern w:val="0"/>
          <w:sz w:val="24"/>
          <w:szCs w:val="24"/>
        </w:rPr>
        <w:t>选课分三轮，第一、二轮在课程上课的</w:t>
      </w:r>
      <w:r w:rsidR="00934285">
        <w:rPr>
          <w:rFonts w:ascii="宋体" w:eastAsia="宋体" w:hAnsi="宋体" w:cs="宋体" w:hint="eastAsia"/>
          <w:kern w:val="0"/>
          <w:sz w:val="24"/>
          <w:szCs w:val="24"/>
        </w:rPr>
        <w:t>本</w:t>
      </w:r>
      <w:r w:rsidR="008843F0">
        <w:rPr>
          <w:rFonts w:ascii="宋体" w:eastAsia="宋体" w:hAnsi="宋体" w:cs="宋体" w:hint="eastAsia"/>
          <w:kern w:val="0"/>
          <w:sz w:val="24"/>
          <w:szCs w:val="24"/>
        </w:rPr>
        <w:t>学期末，第三轮在</w:t>
      </w:r>
      <w:r w:rsidR="00934285">
        <w:rPr>
          <w:rFonts w:ascii="宋体" w:eastAsia="宋体" w:hAnsi="宋体" w:cs="宋体" w:hint="eastAsia"/>
          <w:kern w:val="0"/>
          <w:sz w:val="24"/>
          <w:szCs w:val="24"/>
        </w:rPr>
        <w:t>下</w:t>
      </w:r>
      <w:r>
        <w:rPr>
          <w:rFonts w:ascii="宋体" w:eastAsia="宋体" w:hAnsi="宋体" w:cs="宋体" w:hint="eastAsia"/>
          <w:kern w:val="0"/>
          <w:sz w:val="24"/>
          <w:szCs w:val="24"/>
        </w:rPr>
        <w:t>学期初。</w:t>
      </w:r>
      <w:r w:rsidR="00DF1FAF">
        <w:rPr>
          <w:rFonts w:ascii="宋体" w:eastAsia="宋体" w:hAnsi="宋体" w:cs="宋体" w:hint="eastAsia"/>
          <w:kern w:val="0"/>
          <w:sz w:val="24"/>
          <w:szCs w:val="24"/>
        </w:rPr>
        <w:t>第一轮采用筛选制、第二、三轮采用优先制。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50301" w:rsidRPr="00950301" w:rsidRDefault="00247267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950301" w:rsidRPr="00950301">
        <w:rPr>
          <w:rFonts w:ascii="宋体" w:eastAsia="宋体" w:hAnsi="宋体" w:cs="宋体" w:hint="eastAsia"/>
          <w:kern w:val="0"/>
          <w:sz w:val="24"/>
          <w:szCs w:val="24"/>
        </w:rPr>
        <w:t>．由学校预先选定的课程我可以删除或者更换教学班吗？</w:t>
      </w:r>
    </w:p>
    <w:p w:rsidR="00950301" w:rsidRPr="00950301" w:rsidRDefault="00133D0D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答：可以。</w:t>
      </w:r>
      <w:r w:rsidR="003B3FB7">
        <w:rPr>
          <w:rFonts w:ascii="宋体" w:eastAsia="宋体" w:hAnsi="宋体" w:cs="宋体" w:hint="eastAsia"/>
          <w:kern w:val="0"/>
          <w:sz w:val="24"/>
          <w:szCs w:val="24"/>
        </w:rPr>
        <w:t>但要确保其他教学班有选课容量。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950301" w:rsidRPr="00950301" w:rsidRDefault="00247267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950301" w:rsidRPr="00950301">
        <w:rPr>
          <w:rFonts w:ascii="宋体" w:eastAsia="宋体" w:hAnsi="宋体" w:cs="宋体" w:hint="eastAsia"/>
          <w:kern w:val="0"/>
          <w:sz w:val="24"/>
          <w:szCs w:val="24"/>
        </w:rPr>
        <w:t>．体育课怎么选课？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答：体育课按项目俱乐部的形式开班，每个学期修一次1个学分，共需修4次。虽然同一项目可以重复修，但是建议选不同的项目，多掌握一些技能。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7．如果有课程选不上怎么办？</w:t>
      </w:r>
    </w:p>
    <w:p w:rsid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答：首先确认有没有其它教学班还没满的，有且时间不冲突的话可以改选其它教学班；</w:t>
      </w:r>
      <w:proofErr w:type="gramStart"/>
      <w:r w:rsidRPr="00950301">
        <w:rPr>
          <w:rFonts w:ascii="宋体" w:eastAsia="宋体" w:hAnsi="宋体" w:cs="宋体" w:hint="eastAsia"/>
          <w:kern w:val="0"/>
          <w:sz w:val="24"/>
          <w:szCs w:val="24"/>
        </w:rPr>
        <w:t>有但是</w:t>
      </w:r>
      <w:proofErr w:type="gramEnd"/>
      <w:r w:rsidRPr="00950301">
        <w:rPr>
          <w:rFonts w:ascii="宋体" w:eastAsia="宋体" w:hAnsi="宋体" w:cs="宋体" w:hint="eastAsia"/>
          <w:kern w:val="0"/>
          <w:sz w:val="24"/>
          <w:szCs w:val="24"/>
        </w:rPr>
        <w:t>和其它课程时间冲突的话，可以调整其它课程的时间，腾出时间给该课程；如果所有教学班都已满</w:t>
      </w:r>
      <w:r w:rsidR="00D90B78">
        <w:rPr>
          <w:rFonts w:ascii="宋体" w:eastAsia="宋体" w:hAnsi="宋体" w:cs="宋体" w:hint="eastAsia"/>
          <w:kern w:val="0"/>
          <w:sz w:val="24"/>
          <w:szCs w:val="24"/>
        </w:rPr>
        <w:t>可向开课学院教务科提出扩容申请，</w:t>
      </w:r>
      <w:proofErr w:type="gramStart"/>
      <w:r w:rsidR="00D90B78">
        <w:rPr>
          <w:rFonts w:ascii="宋体" w:eastAsia="宋体" w:hAnsi="宋体" w:cs="宋体" w:hint="eastAsia"/>
          <w:kern w:val="0"/>
          <w:sz w:val="24"/>
          <w:szCs w:val="24"/>
        </w:rPr>
        <w:t>若学</w:t>
      </w:r>
      <w:proofErr w:type="gramEnd"/>
      <w:r w:rsidR="00D90B78">
        <w:rPr>
          <w:rFonts w:ascii="宋体" w:eastAsia="宋体" w:hAnsi="宋体" w:cs="宋体" w:hint="eastAsia"/>
          <w:kern w:val="0"/>
          <w:sz w:val="24"/>
          <w:szCs w:val="24"/>
        </w:rPr>
        <w:t>院教务科同意扩容，可在扩容后再选</w:t>
      </w: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134C56" w:rsidRDefault="00134C56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4C56" w:rsidRDefault="00134C56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8.所选课程冲突怎么办？</w:t>
      </w:r>
    </w:p>
    <w:p w:rsidR="00134C56" w:rsidRDefault="00134C56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答：若在选课过程中出现课程上课时间冲突了，同学们可按《杭州师范大学课程免听管理办法》进行课程的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免听手续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办理，</w:t>
      </w:r>
      <w:proofErr w:type="gramStart"/>
      <w:r w:rsidR="003E7816">
        <w:rPr>
          <w:rFonts w:ascii="宋体" w:eastAsia="宋体" w:hAnsi="宋体" w:cs="宋体" w:hint="eastAsia"/>
          <w:kern w:val="0"/>
          <w:sz w:val="24"/>
          <w:szCs w:val="24"/>
        </w:rPr>
        <w:t>思政类</w:t>
      </w:r>
      <w:proofErr w:type="gramEnd"/>
      <w:r w:rsidR="003E7816">
        <w:rPr>
          <w:rFonts w:ascii="宋体" w:eastAsia="宋体" w:hAnsi="宋体" w:cs="宋体" w:hint="eastAsia"/>
          <w:kern w:val="0"/>
          <w:sz w:val="24"/>
          <w:szCs w:val="24"/>
        </w:rPr>
        <w:t>课程、</w:t>
      </w:r>
      <w:r>
        <w:rPr>
          <w:rFonts w:ascii="宋体" w:eastAsia="宋体" w:hAnsi="宋体" w:cs="宋体" w:hint="eastAsia"/>
          <w:kern w:val="0"/>
          <w:sz w:val="24"/>
          <w:szCs w:val="24"/>
        </w:rPr>
        <w:t>实验课和课程实验部分不能免听，一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学期免听课程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学分总和</w:t>
      </w:r>
      <w:r w:rsidR="00244F7F">
        <w:rPr>
          <w:rFonts w:ascii="宋体" w:eastAsia="宋体" w:hAnsi="宋体" w:cs="宋体" w:hint="eastAsia"/>
          <w:kern w:val="0"/>
          <w:sz w:val="24"/>
          <w:szCs w:val="24"/>
        </w:rPr>
        <w:t>不能超</w:t>
      </w:r>
      <w:r>
        <w:rPr>
          <w:rFonts w:ascii="宋体" w:eastAsia="宋体" w:hAnsi="宋体" w:cs="宋体" w:hint="eastAsia"/>
          <w:kern w:val="0"/>
          <w:sz w:val="24"/>
          <w:szCs w:val="24"/>
        </w:rPr>
        <w:t>6分。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950301" w:rsidRPr="00950301" w:rsidRDefault="007741E5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950301" w:rsidRPr="00950301">
        <w:rPr>
          <w:rFonts w:ascii="宋体" w:eastAsia="宋体" w:hAnsi="宋体" w:cs="宋体" w:hint="eastAsia"/>
          <w:kern w:val="0"/>
          <w:sz w:val="24"/>
          <w:szCs w:val="24"/>
        </w:rPr>
        <w:t>．为什么我</w:t>
      </w:r>
      <w:r w:rsidR="000D757B">
        <w:rPr>
          <w:rFonts w:ascii="宋体" w:eastAsia="宋体" w:hAnsi="宋体" w:cs="宋体" w:hint="eastAsia"/>
          <w:kern w:val="0"/>
          <w:sz w:val="24"/>
          <w:szCs w:val="24"/>
        </w:rPr>
        <w:t>第一轮</w:t>
      </w:r>
      <w:r w:rsidR="00950301" w:rsidRPr="00950301">
        <w:rPr>
          <w:rFonts w:ascii="宋体" w:eastAsia="宋体" w:hAnsi="宋体" w:cs="宋体" w:hint="eastAsia"/>
          <w:kern w:val="0"/>
          <w:sz w:val="24"/>
          <w:szCs w:val="24"/>
        </w:rPr>
        <w:t>已经选上的课程到了</w:t>
      </w:r>
      <w:r w:rsidR="000D757B">
        <w:rPr>
          <w:rFonts w:ascii="宋体" w:eastAsia="宋体" w:hAnsi="宋体" w:cs="宋体" w:hint="eastAsia"/>
          <w:kern w:val="0"/>
          <w:sz w:val="24"/>
          <w:szCs w:val="24"/>
        </w:rPr>
        <w:t>第二轮</w:t>
      </w:r>
      <w:r w:rsidR="00950301" w:rsidRPr="00950301">
        <w:rPr>
          <w:rFonts w:ascii="宋体" w:eastAsia="宋体" w:hAnsi="宋体" w:cs="宋体" w:hint="eastAsia"/>
          <w:kern w:val="0"/>
          <w:sz w:val="24"/>
          <w:szCs w:val="24"/>
        </w:rPr>
        <w:t>后又没有了？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答：一个教学</w:t>
      </w:r>
      <w:proofErr w:type="gramStart"/>
      <w:r w:rsidRPr="00950301">
        <w:rPr>
          <w:rFonts w:ascii="宋体" w:eastAsia="宋体" w:hAnsi="宋体" w:cs="宋体" w:hint="eastAsia"/>
          <w:kern w:val="0"/>
          <w:sz w:val="24"/>
          <w:szCs w:val="24"/>
        </w:rPr>
        <w:t>班如果</w:t>
      </w:r>
      <w:proofErr w:type="gramEnd"/>
      <w:r w:rsidRPr="00950301">
        <w:rPr>
          <w:rFonts w:ascii="宋体" w:eastAsia="宋体" w:hAnsi="宋体" w:cs="宋体" w:hint="eastAsia"/>
          <w:kern w:val="0"/>
          <w:sz w:val="24"/>
          <w:szCs w:val="24"/>
        </w:rPr>
        <w:t>选课人数过少是有可能停开的，此外，特殊情况下也有可能停开，例如任课老师有其他工作任务、调离学校、身体健康原因等等。</w:t>
      </w:r>
      <w:r w:rsidR="002B117D">
        <w:rPr>
          <w:rFonts w:ascii="宋体" w:eastAsia="宋体" w:hAnsi="宋体" w:cs="宋体" w:hint="eastAsia"/>
          <w:kern w:val="0"/>
          <w:sz w:val="24"/>
          <w:szCs w:val="24"/>
        </w:rPr>
        <w:t>因此要同学们在第二轮选课期间去确认下第一轮选的课表</w:t>
      </w:r>
      <w:r w:rsidR="004D47ED">
        <w:rPr>
          <w:rFonts w:ascii="宋体" w:eastAsia="宋体" w:hAnsi="宋体" w:cs="宋体" w:hint="eastAsia"/>
          <w:kern w:val="0"/>
          <w:sz w:val="24"/>
          <w:szCs w:val="24"/>
        </w:rPr>
        <w:t>是否有变动。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950301" w:rsidRPr="00950301" w:rsidRDefault="00255B2A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10</w:t>
      </w:r>
      <w:r w:rsidR="00A775D7">
        <w:rPr>
          <w:rFonts w:ascii="宋体" w:eastAsia="宋体" w:hAnsi="宋体" w:cs="宋体" w:hint="eastAsia"/>
          <w:kern w:val="0"/>
          <w:sz w:val="24"/>
          <w:szCs w:val="24"/>
        </w:rPr>
        <w:t>．一</w:t>
      </w:r>
      <w:r w:rsidR="00950301" w:rsidRPr="00950301">
        <w:rPr>
          <w:rFonts w:ascii="宋体" w:eastAsia="宋体" w:hAnsi="宋体" w:cs="宋体" w:hint="eastAsia"/>
          <w:kern w:val="0"/>
          <w:sz w:val="24"/>
          <w:szCs w:val="24"/>
        </w:rPr>
        <w:t>学期选修多少学分合适？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答：大学的学习不同于中学的学习，一堂</w:t>
      </w:r>
      <w:proofErr w:type="gramStart"/>
      <w:r w:rsidRPr="00950301">
        <w:rPr>
          <w:rFonts w:ascii="宋体" w:eastAsia="宋体" w:hAnsi="宋体" w:cs="宋体" w:hint="eastAsia"/>
          <w:kern w:val="0"/>
          <w:sz w:val="24"/>
          <w:szCs w:val="24"/>
        </w:rPr>
        <w:t>课教授</w:t>
      </w:r>
      <w:proofErr w:type="gramEnd"/>
      <w:r w:rsidRPr="00950301">
        <w:rPr>
          <w:rFonts w:ascii="宋体" w:eastAsia="宋体" w:hAnsi="宋体" w:cs="宋体" w:hint="eastAsia"/>
          <w:kern w:val="0"/>
          <w:sz w:val="24"/>
          <w:szCs w:val="24"/>
        </w:rPr>
        <w:t>的内容比较多，因此课前预习、课后消化需留有较充裕的时间，学习方式也与中学不尽相同。建议学生第一学期以适应大学学习为目的，不要多选课程，以免带来学习困难，一般选修20～25个学分为宜。</w:t>
      </w:r>
    </w:p>
    <w:p w:rsidR="00950301" w:rsidRPr="00950301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  </w:t>
      </w:r>
    </w:p>
    <w:p w:rsidR="000D3A3B" w:rsidRDefault="00950301" w:rsidP="00950301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255B2A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950301">
        <w:rPr>
          <w:rFonts w:ascii="宋体" w:eastAsia="宋体" w:hAnsi="宋体" w:cs="宋体" w:hint="eastAsia"/>
          <w:kern w:val="0"/>
          <w:sz w:val="24"/>
          <w:szCs w:val="24"/>
        </w:rPr>
        <w:t>．</w:t>
      </w:r>
      <w:r w:rsidR="000D3A3B">
        <w:rPr>
          <w:rFonts w:ascii="宋体" w:eastAsia="宋体" w:hAnsi="宋体" w:cs="宋体" w:hint="eastAsia"/>
          <w:kern w:val="0"/>
          <w:sz w:val="24"/>
          <w:szCs w:val="24"/>
        </w:rPr>
        <w:t>选课咨询电话</w:t>
      </w:r>
      <w:r w:rsidR="00226A78">
        <w:rPr>
          <w:rFonts w:ascii="宋体" w:eastAsia="宋体" w:hAnsi="宋体" w:cs="宋体" w:hint="eastAsia"/>
          <w:kern w:val="0"/>
          <w:sz w:val="24"/>
          <w:szCs w:val="24"/>
        </w:rPr>
        <w:t>？</w:t>
      </w:r>
    </w:p>
    <w:p w:rsidR="00950301" w:rsidRPr="0057497D" w:rsidRDefault="00A6346F" w:rsidP="000D3A3B">
      <w:pPr>
        <w:widowControl/>
        <w:spacing w:line="2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答：</w:t>
      </w:r>
      <w:r w:rsidR="000D3A3B">
        <w:rPr>
          <w:rFonts w:ascii="宋体" w:eastAsia="宋体" w:hAnsi="宋体" w:cs="宋体" w:hint="eastAsia"/>
          <w:kern w:val="0"/>
          <w:sz w:val="24"/>
          <w:szCs w:val="24"/>
        </w:rPr>
        <w:t>选课过程中若有问题可先向学生所在学院教务科和开课学院教务科</w:t>
      </w:r>
      <w:r w:rsidR="0036712C">
        <w:rPr>
          <w:rFonts w:ascii="宋体" w:eastAsia="宋体" w:hAnsi="宋体" w:cs="宋体" w:hint="eastAsia"/>
          <w:kern w:val="0"/>
          <w:sz w:val="24"/>
          <w:szCs w:val="24"/>
        </w:rPr>
        <w:t>咨询，</w:t>
      </w:r>
      <w:proofErr w:type="gramStart"/>
      <w:r w:rsidR="0036712C">
        <w:rPr>
          <w:rFonts w:ascii="宋体" w:eastAsia="宋体" w:hAnsi="宋体" w:cs="宋体" w:hint="eastAsia"/>
          <w:kern w:val="0"/>
          <w:sz w:val="24"/>
          <w:szCs w:val="24"/>
        </w:rPr>
        <w:t>若学院无法</w:t>
      </w:r>
      <w:proofErr w:type="gramEnd"/>
      <w:r w:rsidR="000D3A3B">
        <w:rPr>
          <w:rFonts w:ascii="宋体" w:eastAsia="宋体" w:hAnsi="宋体" w:cs="宋体" w:hint="eastAsia"/>
          <w:kern w:val="0"/>
          <w:sz w:val="24"/>
          <w:szCs w:val="24"/>
        </w:rPr>
        <w:t>解决可向教务处选课中心咨询</w:t>
      </w:r>
      <w:r w:rsidR="00863EB5">
        <w:rPr>
          <w:rFonts w:ascii="宋体" w:eastAsia="宋体" w:hAnsi="宋体" w:cs="宋体" w:hint="eastAsia"/>
          <w:kern w:val="0"/>
          <w:sz w:val="24"/>
          <w:szCs w:val="24"/>
        </w:rPr>
        <w:t>，联系电话会公布在选课通知里。</w:t>
      </w:r>
    </w:p>
    <w:sectPr w:rsidR="00950301" w:rsidRPr="0057497D" w:rsidSect="008F4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A8" w:rsidRDefault="00D352A8" w:rsidP="00BE75DE">
      <w:r>
        <w:separator/>
      </w:r>
    </w:p>
  </w:endnote>
  <w:endnote w:type="continuationSeparator" w:id="0">
    <w:p w:rsidR="00D352A8" w:rsidRDefault="00D352A8" w:rsidP="00BE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A8" w:rsidRDefault="00D352A8" w:rsidP="00BE75DE">
      <w:r>
        <w:separator/>
      </w:r>
    </w:p>
  </w:footnote>
  <w:footnote w:type="continuationSeparator" w:id="0">
    <w:p w:rsidR="00D352A8" w:rsidRDefault="00D352A8" w:rsidP="00BE7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301"/>
    <w:rsid w:val="00081CF1"/>
    <w:rsid w:val="000822E9"/>
    <w:rsid w:val="00091455"/>
    <w:rsid w:val="000D3A3B"/>
    <w:rsid w:val="000D757B"/>
    <w:rsid w:val="00133D0D"/>
    <w:rsid w:val="00134C56"/>
    <w:rsid w:val="001800E0"/>
    <w:rsid w:val="00196762"/>
    <w:rsid w:val="00226A78"/>
    <w:rsid w:val="002415BA"/>
    <w:rsid w:val="00244F7F"/>
    <w:rsid w:val="00247267"/>
    <w:rsid w:val="00255B2A"/>
    <w:rsid w:val="002B117D"/>
    <w:rsid w:val="0036712C"/>
    <w:rsid w:val="003723AC"/>
    <w:rsid w:val="003B3FB7"/>
    <w:rsid w:val="003B6246"/>
    <w:rsid w:val="003D1E56"/>
    <w:rsid w:val="003E7816"/>
    <w:rsid w:val="00445E4B"/>
    <w:rsid w:val="004A1C5B"/>
    <w:rsid w:val="004D47ED"/>
    <w:rsid w:val="004E786E"/>
    <w:rsid w:val="005043D1"/>
    <w:rsid w:val="0057497D"/>
    <w:rsid w:val="005E56CB"/>
    <w:rsid w:val="006E0EC4"/>
    <w:rsid w:val="00704532"/>
    <w:rsid w:val="007741E5"/>
    <w:rsid w:val="00863EB5"/>
    <w:rsid w:val="00871BE6"/>
    <w:rsid w:val="008843F0"/>
    <w:rsid w:val="008F498A"/>
    <w:rsid w:val="00911BE9"/>
    <w:rsid w:val="00912CFD"/>
    <w:rsid w:val="00934285"/>
    <w:rsid w:val="00950301"/>
    <w:rsid w:val="00992DB9"/>
    <w:rsid w:val="009F55DA"/>
    <w:rsid w:val="00A02BB7"/>
    <w:rsid w:val="00A2212B"/>
    <w:rsid w:val="00A24371"/>
    <w:rsid w:val="00A33A80"/>
    <w:rsid w:val="00A6346F"/>
    <w:rsid w:val="00A775D7"/>
    <w:rsid w:val="00AA5B40"/>
    <w:rsid w:val="00AE3A90"/>
    <w:rsid w:val="00B24456"/>
    <w:rsid w:val="00BE75DE"/>
    <w:rsid w:val="00C17F2F"/>
    <w:rsid w:val="00C331E3"/>
    <w:rsid w:val="00CA1FAE"/>
    <w:rsid w:val="00CE20F1"/>
    <w:rsid w:val="00D352A8"/>
    <w:rsid w:val="00D90B78"/>
    <w:rsid w:val="00DA005F"/>
    <w:rsid w:val="00DA1939"/>
    <w:rsid w:val="00DF031A"/>
    <w:rsid w:val="00DF1FAF"/>
    <w:rsid w:val="00DF2CB9"/>
    <w:rsid w:val="00EF7D8F"/>
    <w:rsid w:val="00F3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3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1E5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E7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E75D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E7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75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2DDE6"/>
                    <w:bottom w:val="single" w:sz="6" w:space="23" w:color="D2DDE6"/>
                    <w:right w:val="single" w:sz="6" w:space="0" w:color="D2DDE6"/>
                  </w:divBdr>
                  <w:divsChild>
                    <w:div w:id="27853093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8" w:color="A8ABA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49919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077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wc.hzn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yhh</cp:lastModifiedBy>
  <cp:revision>94</cp:revision>
  <dcterms:created xsi:type="dcterms:W3CDTF">2015-11-02T04:52:00Z</dcterms:created>
  <dcterms:modified xsi:type="dcterms:W3CDTF">2017-09-06T01:56:00Z</dcterms:modified>
</cp:coreProperties>
</file>