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1F" w:rsidRPr="00444585" w:rsidRDefault="006A7E1A" w:rsidP="006A7E1A">
      <w:pPr>
        <w:jc w:val="center"/>
        <w:rPr>
          <w:b/>
          <w:sz w:val="32"/>
          <w:szCs w:val="32"/>
        </w:rPr>
      </w:pPr>
      <w:r w:rsidRPr="00444585">
        <w:rPr>
          <w:rFonts w:hint="eastAsia"/>
          <w:b/>
          <w:sz w:val="32"/>
          <w:szCs w:val="32"/>
        </w:rPr>
        <w:t>2017</w:t>
      </w:r>
      <w:r w:rsidRPr="00444585">
        <w:rPr>
          <w:rFonts w:hint="eastAsia"/>
          <w:b/>
          <w:sz w:val="32"/>
          <w:szCs w:val="32"/>
        </w:rPr>
        <w:t>级大学英语选课说明</w:t>
      </w:r>
    </w:p>
    <w:p w:rsidR="006A7E1A" w:rsidRDefault="006A7E1A" w:rsidP="006A7E1A">
      <w:r>
        <w:rPr>
          <w:rFonts w:hint="eastAsia"/>
        </w:rPr>
        <w:t>2017</w:t>
      </w:r>
      <w:r>
        <w:rPr>
          <w:rFonts w:hint="eastAsia"/>
        </w:rPr>
        <w:t>级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班的学生选课课程（</w:t>
      </w:r>
      <w:proofErr w:type="gramStart"/>
      <w:r>
        <w:rPr>
          <w:rFonts w:hint="eastAsia"/>
        </w:rPr>
        <w:t>两门课选其中</w:t>
      </w:r>
      <w:proofErr w:type="gramEnd"/>
      <w:r>
        <w:rPr>
          <w:rFonts w:hint="eastAsia"/>
        </w:rPr>
        <w:t>一门）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6662"/>
      </w:tblGrid>
      <w:tr w:rsidR="006A7E1A" w:rsidTr="00AC14A9">
        <w:tc>
          <w:tcPr>
            <w:tcW w:w="1384" w:type="dxa"/>
          </w:tcPr>
          <w:p w:rsidR="006A7E1A" w:rsidRDefault="006A7E1A" w:rsidP="006A7E1A">
            <w:r>
              <w:rPr>
                <w:rFonts w:hint="eastAsia"/>
              </w:rPr>
              <w:t>课程代码</w:t>
            </w:r>
          </w:p>
        </w:tc>
        <w:tc>
          <w:tcPr>
            <w:tcW w:w="6662" w:type="dxa"/>
          </w:tcPr>
          <w:p w:rsidR="006A7E1A" w:rsidRDefault="006A7E1A" w:rsidP="006A7E1A">
            <w:r>
              <w:rPr>
                <w:rFonts w:hint="eastAsia"/>
              </w:rPr>
              <w:t>课程名称</w:t>
            </w:r>
          </w:p>
        </w:tc>
      </w:tr>
      <w:tr w:rsidR="006A7E1A" w:rsidTr="00AC14A9">
        <w:tc>
          <w:tcPr>
            <w:tcW w:w="1384" w:type="dxa"/>
          </w:tcPr>
          <w:p w:rsidR="006A7E1A" w:rsidRDefault="006A7E1A" w:rsidP="006A7E1A">
            <w:r w:rsidRPr="006A7E1A">
              <w:rPr>
                <w:rFonts w:hint="eastAsia"/>
                <w:sz w:val="21"/>
              </w:rPr>
              <w:t>081045001</w:t>
            </w:r>
          </w:p>
        </w:tc>
        <w:tc>
          <w:tcPr>
            <w:tcW w:w="6662" w:type="dxa"/>
          </w:tcPr>
          <w:p w:rsidR="006A7E1A" w:rsidRPr="00896411" w:rsidRDefault="006A7E1A" w:rsidP="00896411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英语</w:t>
            </w:r>
            <w:proofErr w:type="gramStart"/>
            <w:r w:rsidRPr="006A7E1A">
              <w:rPr>
                <w:rFonts w:ascii="宋体" w:hAnsi="Arial" w:cs="宋体" w:hint="eastAsia"/>
              </w:rPr>
              <w:t>读写进</w:t>
            </w:r>
            <w:proofErr w:type="gramEnd"/>
            <w:r w:rsidRPr="006A7E1A">
              <w:rPr>
                <w:rFonts w:ascii="宋体" w:hAnsi="Arial" w:cs="宋体" w:hint="eastAsia"/>
              </w:rPr>
              <w:t>阶</w:t>
            </w:r>
          </w:p>
        </w:tc>
      </w:tr>
      <w:tr w:rsidR="006A7E1A" w:rsidTr="00AC14A9">
        <w:tc>
          <w:tcPr>
            <w:tcW w:w="1384" w:type="dxa"/>
          </w:tcPr>
          <w:p w:rsidR="006A7E1A" w:rsidRDefault="006A7E1A" w:rsidP="006A7E1A">
            <w:r w:rsidRPr="006A7E1A">
              <w:rPr>
                <w:rFonts w:hint="eastAsia"/>
                <w:sz w:val="21"/>
              </w:rPr>
              <w:t>081005001</w:t>
            </w:r>
          </w:p>
        </w:tc>
        <w:tc>
          <w:tcPr>
            <w:tcW w:w="6662" w:type="dxa"/>
          </w:tcPr>
          <w:p w:rsidR="006A7E1A" w:rsidRPr="00896411" w:rsidRDefault="006A7E1A" w:rsidP="00896411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高级英语视听说</w:t>
            </w:r>
          </w:p>
        </w:tc>
      </w:tr>
    </w:tbl>
    <w:p w:rsidR="00896411" w:rsidRDefault="00896411" w:rsidP="006A7E1A"/>
    <w:p w:rsidR="006A7E1A" w:rsidRDefault="00896411" w:rsidP="006A7E1A">
      <w:r>
        <w:rPr>
          <w:rFonts w:hint="eastAsia"/>
        </w:rPr>
        <w:t>2017</w:t>
      </w:r>
      <w:r>
        <w:rPr>
          <w:rFonts w:hint="eastAsia"/>
        </w:rPr>
        <w:t>级武术与民族传统体育专业的学生选课课程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6662"/>
      </w:tblGrid>
      <w:tr w:rsidR="00896411" w:rsidTr="00AC14A9">
        <w:tc>
          <w:tcPr>
            <w:tcW w:w="1384" w:type="dxa"/>
          </w:tcPr>
          <w:p w:rsidR="00896411" w:rsidRDefault="00896411" w:rsidP="00F534C2">
            <w:r>
              <w:rPr>
                <w:rFonts w:hint="eastAsia"/>
              </w:rPr>
              <w:t>课程代码</w:t>
            </w:r>
          </w:p>
        </w:tc>
        <w:tc>
          <w:tcPr>
            <w:tcW w:w="6662" w:type="dxa"/>
          </w:tcPr>
          <w:p w:rsidR="00896411" w:rsidRDefault="00896411" w:rsidP="00F534C2">
            <w:r>
              <w:rPr>
                <w:rFonts w:hint="eastAsia"/>
              </w:rPr>
              <w:t>课程名称</w:t>
            </w:r>
          </w:p>
        </w:tc>
      </w:tr>
      <w:tr w:rsidR="00896411" w:rsidTr="00AC14A9">
        <w:tc>
          <w:tcPr>
            <w:tcW w:w="1384" w:type="dxa"/>
          </w:tcPr>
          <w:p w:rsidR="00896411" w:rsidRDefault="00896411" w:rsidP="00F534C2">
            <w:r>
              <w:rPr>
                <w:rFonts w:hint="eastAsia"/>
                <w:sz w:val="21"/>
              </w:rPr>
              <w:t>081052001</w:t>
            </w:r>
          </w:p>
        </w:tc>
        <w:tc>
          <w:tcPr>
            <w:tcW w:w="6662" w:type="dxa"/>
          </w:tcPr>
          <w:p w:rsidR="00896411" w:rsidRDefault="00896411" w:rsidP="00F534C2">
            <w:proofErr w:type="gramStart"/>
            <w:r>
              <w:rPr>
                <w:rFonts w:ascii="宋体" w:hAnsi="Arial" w:cs="宋体" w:hint="eastAsia"/>
              </w:rPr>
              <w:t>中阶英语</w:t>
            </w:r>
            <w:proofErr w:type="gramEnd"/>
          </w:p>
        </w:tc>
        <w:bookmarkStart w:id="0" w:name="_GoBack"/>
        <w:bookmarkEnd w:id="0"/>
      </w:tr>
    </w:tbl>
    <w:p w:rsidR="00896411" w:rsidRPr="00896411" w:rsidRDefault="00896411" w:rsidP="006A7E1A"/>
    <w:p w:rsidR="006A7E1A" w:rsidRPr="006A7E1A" w:rsidRDefault="006A7E1A" w:rsidP="006A7E1A">
      <w:r>
        <w:rPr>
          <w:rFonts w:hint="eastAsia"/>
        </w:rPr>
        <w:t>2017</w:t>
      </w:r>
      <w:r>
        <w:rPr>
          <w:rFonts w:hint="eastAsia"/>
        </w:rPr>
        <w:t>级</w:t>
      </w:r>
      <w:r>
        <w:rPr>
          <w:rFonts w:hint="eastAsia"/>
        </w:rPr>
        <w:t>A</w:t>
      </w:r>
      <w:r>
        <w:rPr>
          <w:rFonts w:hint="eastAsia"/>
        </w:rPr>
        <w:t>班的学生选课课程如下（</w:t>
      </w:r>
      <w:r w:rsidR="00524634">
        <w:rPr>
          <w:rFonts w:hint="eastAsia"/>
        </w:rPr>
        <w:t>任</w:t>
      </w:r>
      <w:r>
        <w:rPr>
          <w:rFonts w:hint="eastAsia"/>
        </w:rPr>
        <w:t>选其中一门）</w:t>
      </w:r>
    </w:p>
    <w:tbl>
      <w:tblPr>
        <w:tblStyle w:val="a4"/>
        <w:tblW w:w="8527" w:type="dxa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708"/>
        <w:gridCol w:w="685"/>
        <w:gridCol w:w="24"/>
        <w:gridCol w:w="857"/>
        <w:gridCol w:w="875"/>
        <w:gridCol w:w="875"/>
      </w:tblGrid>
      <w:tr w:rsidR="006A7E1A" w:rsidRPr="006A7E1A" w:rsidTr="00F534C2">
        <w:trPr>
          <w:trHeight w:val="508"/>
        </w:trPr>
        <w:tc>
          <w:tcPr>
            <w:tcW w:w="8527" w:type="dxa"/>
            <w:gridSpan w:val="8"/>
            <w:vAlign w:val="center"/>
          </w:tcPr>
          <w:p w:rsidR="006A7E1A" w:rsidRPr="006A7E1A" w:rsidRDefault="006A7E1A" w:rsidP="00F534C2">
            <w:pPr>
              <w:jc w:val="left"/>
              <w:rPr>
                <w:b/>
              </w:rPr>
            </w:pPr>
            <w:r w:rsidRPr="006A7E1A">
              <w:rPr>
                <w:rFonts w:hint="eastAsia"/>
                <w:b/>
              </w:rPr>
              <w:t>（一）专门用途类</w:t>
            </w:r>
          </w:p>
          <w:p w:rsidR="006A7E1A" w:rsidRPr="006A7E1A" w:rsidRDefault="006A7E1A" w:rsidP="00F534C2">
            <w:r w:rsidRPr="006A7E1A">
              <w:rPr>
                <w:rFonts w:hint="eastAsia"/>
              </w:rPr>
              <w:t>面向</w:t>
            </w:r>
            <w:r w:rsidRPr="006A7E1A">
              <w:rPr>
                <w:rFonts w:ascii="宋体" w:hAnsi="Arial" w:cs="宋体" w:hint="eastAsia"/>
              </w:rPr>
              <w:t>医学院、杭州国际服务工程学院、法学院、阿里巴巴商学院、体育与健康学院开设</w:t>
            </w:r>
          </w:p>
        </w:tc>
      </w:tr>
      <w:tr w:rsidR="006A7E1A" w:rsidRPr="006A7E1A" w:rsidTr="00F534C2">
        <w:tc>
          <w:tcPr>
            <w:tcW w:w="1526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  <w:rPr>
                <w:rFonts w:ascii="宋体" w:hAnsi="Arial" w:cs="宋体"/>
                <w:sz w:val="22"/>
                <w:szCs w:val="22"/>
              </w:rPr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课程</w:t>
            </w:r>
          </w:p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代码</w:t>
            </w:r>
          </w:p>
        </w:tc>
        <w:tc>
          <w:tcPr>
            <w:tcW w:w="2977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  <w:rPr>
                <w:rFonts w:ascii="宋体" w:hAnsi="Arial" w:cs="宋体"/>
                <w:sz w:val="22"/>
                <w:szCs w:val="22"/>
              </w:rPr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课程</w:t>
            </w:r>
          </w:p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名称</w:t>
            </w:r>
          </w:p>
        </w:tc>
        <w:tc>
          <w:tcPr>
            <w:tcW w:w="708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  <w:rPr>
                <w:rFonts w:ascii="宋体" w:hAnsi="Arial" w:cs="宋体"/>
                <w:sz w:val="22"/>
                <w:szCs w:val="22"/>
              </w:rPr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课程</w:t>
            </w:r>
          </w:p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学分</w:t>
            </w:r>
          </w:p>
        </w:tc>
        <w:tc>
          <w:tcPr>
            <w:tcW w:w="1566" w:type="dxa"/>
            <w:gridSpan w:val="3"/>
          </w:tcPr>
          <w:p w:rsidR="006A7E1A" w:rsidRPr="006A7E1A" w:rsidRDefault="006A7E1A" w:rsidP="00F534C2">
            <w:pPr>
              <w:ind w:firstLineChars="147" w:firstLine="323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课内学时</w:t>
            </w:r>
          </w:p>
        </w:tc>
        <w:tc>
          <w:tcPr>
            <w:tcW w:w="875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建议修读学期</w:t>
            </w:r>
          </w:p>
        </w:tc>
        <w:tc>
          <w:tcPr>
            <w:tcW w:w="875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备注</w:t>
            </w:r>
          </w:p>
        </w:tc>
      </w:tr>
      <w:tr w:rsidR="006A7E1A" w:rsidRPr="006A7E1A" w:rsidTr="00F534C2">
        <w:tc>
          <w:tcPr>
            <w:tcW w:w="1526" w:type="dxa"/>
            <w:vMerge/>
          </w:tcPr>
          <w:p w:rsidR="006A7E1A" w:rsidRPr="006A7E1A" w:rsidRDefault="006A7E1A" w:rsidP="00F534C2"/>
        </w:tc>
        <w:tc>
          <w:tcPr>
            <w:tcW w:w="2977" w:type="dxa"/>
            <w:vMerge/>
          </w:tcPr>
          <w:p w:rsidR="006A7E1A" w:rsidRPr="006A7E1A" w:rsidRDefault="006A7E1A" w:rsidP="00F534C2"/>
        </w:tc>
        <w:tc>
          <w:tcPr>
            <w:tcW w:w="708" w:type="dxa"/>
            <w:vMerge/>
          </w:tcPr>
          <w:p w:rsidR="006A7E1A" w:rsidRPr="006A7E1A" w:rsidRDefault="006A7E1A" w:rsidP="00F534C2"/>
        </w:tc>
        <w:tc>
          <w:tcPr>
            <w:tcW w:w="68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理论课时</w:t>
            </w:r>
          </w:p>
        </w:tc>
        <w:tc>
          <w:tcPr>
            <w:tcW w:w="881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实验（</w:t>
            </w:r>
            <w:proofErr w:type="gramStart"/>
            <w:r w:rsidRPr="006A7E1A">
              <w:rPr>
                <w:rFonts w:hint="eastAsia"/>
              </w:rPr>
              <w:t>践</w:t>
            </w:r>
            <w:proofErr w:type="gramEnd"/>
            <w:r w:rsidRPr="006A7E1A">
              <w:rPr>
                <w:rFonts w:hint="eastAsia"/>
              </w:rPr>
              <w:t>）课时</w:t>
            </w:r>
          </w:p>
        </w:tc>
        <w:tc>
          <w:tcPr>
            <w:tcW w:w="875" w:type="dxa"/>
            <w:vMerge/>
          </w:tcPr>
          <w:p w:rsidR="006A7E1A" w:rsidRPr="006A7E1A" w:rsidRDefault="006A7E1A" w:rsidP="00F534C2"/>
        </w:tc>
        <w:tc>
          <w:tcPr>
            <w:tcW w:w="875" w:type="dxa"/>
            <w:vMerge/>
          </w:tcPr>
          <w:p w:rsidR="006A7E1A" w:rsidRPr="006A7E1A" w:rsidRDefault="006A7E1A" w:rsidP="00F534C2"/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081036001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商务英语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Business English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</w:rPr>
              <w:t>3</w:t>
            </w:r>
          </w:p>
        </w:tc>
        <w:tc>
          <w:tcPr>
            <w:tcW w:w="68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81" w:type="dxa"/>
            <w:gridSpan w:val="2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081042001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跨境电商英语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English for Cross-border e-commerce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</w:rPr>
              <w:t>3</w:t>
            </w:r>
          </w:p>
        </w:tc>
        <w:tc>
          <w:tcPr>
            <w:tcW w:w="68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81" w:type="dxa"/>
            <w:gridSpan w:val="2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081043001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法律英语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Legal English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</w:rPr>
              <w:t>3</w:t>
            </w:r>
          </w:p>
        </w:tc>
        <w:tc>
          <w:tcPr>
            <w:tcW w:w="68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81" w:type="dxa"/>
            <w:gridSpan w:val="2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rFonts w:ascii="宋体" w:hAnsi="Arial" w:cs="宋体"/>
              </w:rPr>
            </w:pPr>
            <w:r w:rsidRPr="006A7E1A">
              <w:rPr>
                <w:sz w:val="21"/>
              </w:rPr>
              <w:t> </w:t>
            </w:r>
            <w:r w:rsidRPr="006A7E1A">
              <w:rPr>
                <w:rFonts w:hint="eastAsia"/>
                <w:sz w:val="21"/>
              </w:rPr>
              <w:t>081052001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医学英语阅读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/>
              </w:rPr>
              <w:t>Medical English Reading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widowControl/>
              <w:jc w:val="left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3</w:t>
            </w:r>
          </w:p>
        </w:tc>
        <w:tc>
          <w:tcPr>
            <w:tcW w:w="685" w:type="dxa"/>
            <w:vAlign w:val="center"/>
          </w:tcPr>
          <w:p w:rsidR="006A7E1A" w:rsidRPr="006A7E1A" w:rsidRDefault="006A7E1A" w:rsidP="00F534C2">
            <w:pPr>
              <w:widowControl/>
              <w:jc w:val="left"/>
            </w:pPr>
            <w:r w:rsidRPr="006A7E1A">
              <w:rPr>
                <w:rFonts w:hint="eastAsia"/>
              </w:rPr>
              <w:t xml:space="preserve"> 48</w:t>
            </w:r>
          </w:p>
        </w:tc>
        <w:tc>
          <w:tcPr>
            <w:tcW w:w="881" w:type="dxa"/>
            <w:gridSpan w:val="2"/>
            <w:vAlign w:val="center"/>
          </w:tcPr>
          <w:p w:rsidR="006A7E1A" w:rsidRPr="006A7E1A" w:rsidRDefault="006A7E1A" w:rsidP="00F534C2">
            <w:pPr>
              <w:pStyle w:val="a3"/>
              <w:widowControl/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081044001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体育英语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Sports English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</w:rPr>
              <w:t>3</w:t>
            </w:r>
          </w:p>
        </w:tc>
        <w:tc>
          <w:tcPr>
            <w:tcW w:w="68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81" w:type="dxa"/>
            <w:gridSpan w:val="2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</w:pPr>
          </w:p>
        </w:tc>
      </w:tr>
      <w:tr w:rsidR="006A7E1A" w:rsidRPr="006A7E1A" w:rsidTr="00F534C2">
        <w:trPr>
          <w:trHeight w:val="694"/>
        </w:trPr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081046001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雅思综合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IELTS for Academic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</w:rPr>
              <w:t>3</w:t>
            </w:r>
          </w:p>
        </w:tc>
        <w:tc>
          <w:tcPr>
            <w:tcW w:w="68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81" w:type="dxa"/>
            <w:gridSpan w:val="2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</w:pPr>
          </w:p>
        </w:tc>
      </w:tr>
      <w:tr w:rsidR="006A7E1A" w:rsidRPr="006A7E1A" w:rsidTr="00F534C2">
        <w:trPr>
          <w:trHeight w:val="552"/>
        </w:trPr>
        <w:tc>
          <w:tcPr>
            <w:tcW w:w="8527" w:type="dxa"/>
            <w:gridSpan w:val="8"/>
            <w:vAlign w:val="center"/>
          </w:tcPr>
          <w:p w:rsidR="006A7E1A" w:rsidRPr="006A7E1A" w:rsidRDefault="006A7E1A" w:rsidP="00F534C2">
            <w:pPr>
              <w:jc w:val="left"/>
              <w:rPr>
                <w:rFonts w:ascii="宋体" w:hAnsi="Arial" w:cs="宋体"/>
                <w:b/>
                <w:sz w:val="22"/>
              </w:rPr>
            </w:pPr>
            <w:r w:rsidRPr="006A7E1A">
              <w:rPr>
                <w:rFonts w:ascii="宋体" w:hAnsi="Arial" w:cs="宋体" w:hint="eastAsia"/>
                <w:b/>
                <w:sz w:val="22"/>
              </w:rPr>
              <w:t>（二）学术交流类</w:t>
            </w:r>
          </w:p>
          <w:p w:rsidR="006A7E1A" w:rsidRPr="006A7E1A" w:rsidRDefault="006A7E1A" w:rsidP="00F534C2">
            <w:pPr>
              <w:widowControl/>
              <w:rPr>
                <w:rFonts w:ascii="宋体" w:hAnsi="Arial" w:cs="宋体"/>
                <w:sz w:val="22"/>
              </w:rPr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面向</w:t>
            </w:r>
            <w:r w:rsidRPr="006A7E1A">
              <w:rPr>
                <w:rFonts w:ascii="宋体" w:hAnsi="Arial" w:cs="宋体" w:hint="eastAsia"/>
              </w:rPr>
              <w:t>生命与环境科学学院、材料与化学化工学院、经济与管理学院、理学院开设</w:t>
            </w:r>
          </w:p>
        </w:tc>
      </w:tr>
      <w:tr w:rsidR="006A7E1A" w:rsidRPr="006A7E1A" w:rsidTr="00F534C2">
        <w:tc>
          <w:tcPr>
            <w:tcW w:w="1526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  <w:rPr>
                <w:rFonts w:ascii="宋体" w:hAnsi="Arial" w:cs="宋体"/>
                <w:sz w:val="22"/>
                <w:szCs w:val="22"/>
              </w:rPr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课程</w:t>
            </w:r>
          </w:p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代码</w:t>
            </w:r>
          </w:p>
        </w:tc>
        <w:tc>
          <w:tcPr>
            <w:tcW w:w="2977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  <w:rPr>
                <w:rFonts w:ascii="宋体" w:hAnsi="Arial" w:cs="宋体"/>
                <w:sz w:val="22"/>
                <w:szCs w:val="22"/>
              </w:rPr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课程</w:t>
            </w:r>
          </w:p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名称</w:t>
            </w:r>
          </w:p>
        </w:tc>
        <w:tc>
          <w:tcPr>
            <w:tcW w:w="708" w:type="dxa"/>
            <w:vMerge w:val="restart"/>
            <w:vAlign w:val="center"/>
          </w:tcPr>
          <w:p w:rsidR="006A7E1A" w:rsidRPr="006A7E1A" w:rsidRDefault="006A7E1A" w:rsidP="00F534C2">
            <w:pPr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课程学分</w:t>
            </w:r>
          </w:p>
        </w:tc>
        <w:tc>
          <w:tcPr>
            <w:tcW w:w="1566" w:type="dxa"/>
            <w:gridSpan w:val="3"/>
            <w:vAlign w:val="center"/>
          </w:tcPr>
          <w:p w:rsidR="006A7E1A" w:rsidRPr="006A7E1A" w:rsidRDefault="006A7E1A" w:rsidP="00F534C2">
            <w:pPr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课内学时</w:t>
            </w:r>
          </w:p>
        </w:tc>
        <w:tc>
          <w:tcPr>
            <w:tcW w:w="875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建议修读学期</w:t>
            </w:r>
          </w:p>
        </w:tc>
        <w:tc>
          <w:tcPr>
            <w:tcW w:w="875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备注</w:t>
            </w:r>
          </w:p>
        </w:tc>
      </w:tr>
      <w:tr w:rsidR="006A7E1A" w:rsidRPr="006A7E1A" w:rsidTr="00F534C2">
        <w:tc>
          <w:tcPr>
            <w:tcW w:w="1526" w:type="dxa"/>
            <w:vMerge/>
            <w:vAlign w:val="center"/>
          </w:tcPr>
          <w:p w:rsidR="006A7E1A" w:rsidRPr="006A7E1A" w:rsidRDefault="006A7E1A" w:rsidP="00F534C2"/>
        </w:tc>
        <w:tc>
          <w:tcPr>
            <w:tcW w:w="2977" w:type="dxa"/>
            <w:vMerge/>
            <w:vAlign w:val="center"/>
          </w:tcPr>
          <w:p w:rsidR="006A7E1A" w:rsidRPr="006A7E1A" w:rsidRDefault="006A7E1A" w:rsidP="00F534C2"/>
        </w:tc>
        <w:tc>
          <w:tcPr>
            <w:tcW w:w="708" w:type="dxa"/>
            <w:vMerge/>
            <w:vAlign w:val="center"/>
          </w:tcPr>
          <w:p w:rsidR="006A7E1A" w:rsidRPr="006A7E1A" w:rsidRDefault="006A7E1A" w:rsidP="00F534C2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理论课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实验（</w:t>
            </w:r>
            <w:proofErr w:type="gramStart"/>
            <w:r w:rsidRPr="006A7E1A">
              <w:rPr>
                <w:rFonts w:ascii="宋体" w:hAnsi="Arial" w:cs="宋体" w:hint="eastAsia"/>
                <w:sz w:val="22"/>
                <w:szCs w:val="22"/>
              </w:rPr>
              <w:t>践</w:t>
            </w:r>
            <w:proofErr w:type="gramEnd"/>
            <w:r w:rsidRPr="006A7E1A">
              <w:rPr>
                <w:rFonts w:ascii="宋体" w:hAnsi="Arial" w:cs="宋体" w:hint="eastAsia"/>
                <w:sz w:val="22"/>
                <w:szCs w:val="22"/>
              </w:rPr>
              <w:t>）课</w:t>
            </w:r>
          </w:p>
        </w:tc>
        <w:tc>
          <w:tcPr>
            <w:tcW w:w="875" w:type="dxa"/>
            <w:vMerge/>
            <w:vAlign w:val="center"/>
          </w:tcPr>
          <w:p w:rsidR="006A7E1A" w:rsidRPr="006A7E1A" w:rsidRDefault="006A7E1A" w:rsidP="00F534C2">
            <w:pPr>
              <w:jc w:val="center"/>
            </w:pPr>
          </w:p>
        </w:tc>
        <w:tc>
          <w:tcPr>
            <w:tcW w:w="875" w:type="dxa"/>
            <w:vMerge/>
            <w:vAlign w:val="center"/>
          </w:tcPr>
          <w:p w:rsidR="006A7E1A" w:rsidRPr="006A7E1A" w:rsidRDefault="006A7E1A" w:rsidP="00F534C2">
            <w:pPr>
              <w:jc w:val="center"/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081047001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学术英语读写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Academic Reading and Writing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081048001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学术英语听说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Academic Listening and Speaking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081039001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</w:pPr>
            <w:r w:rsidRPr="006A7E1A">
              <w:rPr>
                <w:rFonts w:ascii="宋体" w:hAnsi="Arial" w:cs="宋体" w:hint="eastAsia"/>
              </w:rPr>
              <w:t>跨文化交际</w:t>
            </w:r>
            <w:r w:rsidRPr="006A7E1A">
              <w:t>Cross-cultural Communication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lastRenderedPageBreak/>
              <w:t>081046001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雅思综合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IELTS for Academic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8527" w:type="dxa"/>
            <w:gridSpan w:val="8"/>
            <w:vAlign w:val="center"/>
          </w:tcPr>
          <w:p w:rsidR="006A7E1A" w:rsidRPr="006A7E1A" w:rsidRDefault="006A7E1A" w:rsidP="00F534C2">
            <w:pPr>
              <w:jc w:val="left"/>
              <w:rPr>
                <w:rFonts w:ascii="宋体" w:hAnsi="Arial" w:cs="宋体"/>
                <w:b/>
              </w:rPr>
            </w:pPr>
            <w:r w:rsidRPr="006A7E1A">
              <w:rPr>
                <w:rFonts w:ascii="宋体" w:hAnsi="Arial" w:cs="宋体" w:hint="eastAsia"/>
                <w:b/>
              </w:rPr>
              <w:t>（三）人文素养类</w:t>
            </w:r>
          </w:p>
          <w:p w:rsidR="006A7E1A" w:rsidRPr="006A7E1A" w:rsidRDefault="006A7E1A" w:rsidP="00F534C2">
            <w:r w:rsidRPr="006A7E1A">
              <w:rPr>
                <w:rFonts w:ascii="宋体" w:hAnsi="Arial" w:cs="宋体" w:hint="eastAsia"/>
              </w:rPr>
              <w:t>除《印象英美》面向全校开设外，其余课程面向人文学院、教育学院、政治与社会学院、文化创意学院、美术学院开设。</w:t>
            </w:r>
          </w:p>
        </w:tc>
      </w:tr>
      <w:tr w:rsidR="006A7E1A" w:rsidRPr="006A7E1A" w:rsidTr="00F534C2">
        <w:tc>
          <w:tcPr>
            <w:tcW w:w="1526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  <w:rPr>
                <w:rFonts w:ascii="宋体" w:hAnsi="Arial" w:cs="宋体"/>
                <w:sz w:val="22"/>
                <w:szCs w:val="22"/>
              </w:rPr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课程</w:t>
            </w:r>
          </w:p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代码</w:t>
            </w:r>
          </w:p>
        </w:tc>
        <w:tc>
          <w:tcPr>
            <w:tcW w:w="2977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  <w:rPr>
                <w:rFonts w:ascii="宋体" w:hAnsi="Arial" w:cs="宋体"/>
                <w:sz w:val="22"/>
                <w:szCs w:val="22"/>
              </w:rPr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课程</w:t>
            </w:r>
          </w:p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名称</w:t>
            </w:r>
          </w:p>
        </w:tc>
        <w:tc>
          <w:tcPr>
            <w:tcW w:w="708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课程学分</w:t>
            </w:r>
          </w:p>
        </w:tc>
        <w:tc>
          <w:tcPr>
            <w:tcW w:w="1566" w:type="dxa"/>
            <w:gridSpan w:val="3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课内学时</w:t>
            </w:r>
          </w:p>
        </w:tc>
        <w:tc>
          <w:tcPr>
            <w:tcW w:w="875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建议修读学期</w:t>
            </w:r>
          </w:p>
        </w:tc>
        <w:tc>
          <w:tcPr>
            <w:tcW w:w="875" w:type="dxa"/>
            <w:vMerge w:val="restart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备注</w:t>
            </w:r>
          </w:p>
        </w:tc>
      </w:tr>
      <w:tr w:rsidR="006A7E1A" w:rsidRPr="006A7E1A" w:rsidTr="00F534C2">
        <w:tc>
          <w:tcPr>
            <w:tcW w:w="1526" w:type="dxa"/>
            <w:vMerge/>
            <w:vAlign w:val="center"/>
          </w:tcPr>
          <w:p w:rsidR="006A7E1A" w:rsidRPr="006A7E1A" w:rsidRDefault="006A7E1A" w:rsidP="00F534C2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A7E1A" w:rsidRPr="006A7E1A" w:rsidRDefault="006A7E1A" w:rsidP="00F534C2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6A7E1A" w:rsidRPr="006A7E1A" w:rsidRDefault="006A7E1A" w:rsidP="00F534C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理论课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ascii="宋体" w:hAnsi="Arial" w:cs="宋体" w:hint="eastAsia"/>
                <w:sz w:val="22"/>
                <w:szCs w:val="22"/>
              </w:rPr>
              <w:t>实验（</w:t>
            </w:r>
            <w:proofErr w:type="gramStart"/>
            <w:r w:rsidRPr="006A7E1A">
              <w:rPr>
                <w:rFonts w:ascii="宋体" w:hAnsi="Arial" w:cs="宋体" w:hint="eastAsia"/>
                <w:sz w:val="22"/>
                <w:szCs w:val="22"/>
              </w:rPr>
              <w:t>践</w:t>
            </w:r>
            <w:proofErr w:type="gramEnd"/>
            <w:r w:rsidRPr="006A7E1A">
              <w:rPr>
                <w:rFonts w:ascii="宋体" w:hAnsi="Arial" w:cs="宋体" w:hint="eastAsia"/>
                <w:sz w:val="22"/>
                <w:szCs w:val="22"/>
              </w:rPr>
              <w:t>）课</w:t>
            </w:r>
          </w:p>
        </w:tc>
        <w:tc>
          <w:tcPr>
            <w:tcW w:w="875" w:type="dxa"/>
            <w:vMerge/>
            <w:vAlign w:val="center"/>
          </w:tcPr>
          <w:p w:rsidR="006A7E1A" w:rsidRPr="006A7E1A" w:rsidRDefault="006A7E1A" w:rsidP="00F534C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75" w:type="dxa"/>
            <w:vMerge/>
            <w:vAlign w:val="center"/>
          </w:tcPr>
          <w:p w:rsidR="006A7E1A" w:rsidRPr="006A7E1A" w:rsidRDefault="006A7E1A" w:rsidP="00F534C2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081039001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</w:pPr>
            <w:r w:rsidRPr="006A7E1A">
              <w:rPr>
                <w:rFonts w:ascii="宋体" w:hAnsi="Arial" w:cs="宋体" w:hint="eastAsia"/>
              </w:rPr>
              <w:t>跨文化交际</w:t>
            </w:r>
            <w:r w:rsidRPr="006A7E1A">
              <w:t>Cross-cultural Communication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sz w:val="21"/>
              </w:rPr>
              <w:t>081012001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英美文化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British and American Culture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081006001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英美文学欣赏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bCs/>
              </w:rPr>
              <w:t>Selected Readings from British and American Literature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rPr>
          <w:trHeight w:val="132"/>
        </w:trPr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081038001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互联网英语阅读</w:t>
            </w:r>
          </w:p>
          <w:p w:rsidR="006A7E1A" w:rsidRPr="006A7E1A" w:rsidRDefault="006A7E1A" w:rsidP="00F534C2">
            <w:pPr>
              <w:adjustRightInd w:val="0"/>
              <w:contextualSpacing/>
              <w:rPr>
                <w:rFonts w:ascii="宋体" w:hAnsi="Arial" w:cs="宋体"/>
              </w:rPr>
            </w:pPr>
            <w:r w:rsidRPr="006A7E1A">
              <w:rPr>
                <w:bCs/>
              </w:rPr>
              <w:t>A Quality Reading of English Articles from Internet Resources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081049001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心理学英语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 xml:space="preserve">English for Psychology </w:t>
            </w:r>
            <w:r w:rsidRPr="006A7E1A">
              <w:rPr>
                <w:rFonts w:hint="eastAsia"/>
              </w:rPr>
              <w:t>Science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081050001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学术英语综合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Academic English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081046001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雅思综合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>IELTS for Academic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081051001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宋体" w:cs="宋体"/>
                <w:sz w:val="24"/>
                <w:szCs w:val="24"/>
              </w:rPr>
            </w:pPr>
            <w:r w:rsidRPr="006A7E1A">
              <w:rPr>
                <w:rFonts w:ascii="宋体" w:hAnsi="宋体" w:cs="宋体"/>
                <w:sz w:val="24"/>
                <w:szCs w:val="24"/>
              </w:rPr>
              <w:t xml:space="preserve">教育与教学英语 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t xml:space="preserve">English for </w:t>
            </w:r>
            <w:r w:rsidRPr="006A7E1A">
              <w:rPr>
                <w:rFonts w:hint="eastAsia"/>
              </w:rPr>
              <w:t>E</w:t>
            </w:r>
            <w:r w:rsidRPr="006A7E1A">
              <w:t xml:space="preserve">ducation and </w:t>
            </w:r>
            <w:r w:rsidRPr="006A7E1A">
              <w:rPr>
                <w:rFonts w:hint="eastAsia"/>
              </w:rPr>
              <w:t>T</w:t>
            </w:r>
            <w:r w:rsidRPr="006A7E1A">
              <w:t>eaching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  <w:rPr>
                <w:rFonts w:ascii="宋体" w:hAnsi="Arial" w:cs="宋体"/>
              </w:rPr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</w:tr>
      <w:tr w:rsidR="006A7E1A" w:rsidRPr="006A7E1A" w:rsidTr="00F534C2">
        <w:tc>
          <w:tcPr>
            <w:tcW w:w="1526" w:type="dxa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081041001</w:t>
            </w:r>
          </w:p>
        </w:tc>
        <w:tc>
          <w:tcPr>
            <w:tcW w:w="2977" w:type="dxa"/>
            <w:vAlign w:val="center"/>
          </w:tcPr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rFonts w:ascii="宋体" w:hAnsi="Arial" w:cs="宋体" w:hint="eastAsia"/>
              </w:rPr>
              <w:t>印象英美</w:t>
            </w:r>
          </w:p>
          <w:p w:rsidR="006A7E1A" w:rsidRPr="006A7E1A" w:rsidRDefault="006A7E1A" w:rsidP="00F534C2">
            <w:pPr>
              <w:widowControl/>
              <w:jc w:val="left"/>
              <w:rPr>
                <w:rFonts w:ascii="宋体" w:hAnsi="Arial" w:cs="宋体"/>
              </w:rPr>
            </w:pPr>
            <w:r w:rsidRPr="006A7E1A">
              <w:rPr>
                <w:iCs/>
              </w:rPr>
              <w:t>Impressions of the UK and the USA</w:t>
            </w:r>
          </w:p>
        </w:tc>
        <w:tc>
          <w:tcPr>
            <w:tcW w:w="708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r w:rsidRPr="006A7E1A">
              <w:rPr>
                <w:rFonts w:hint="eastAsia"/>
                <w:sz w:val="21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6A7E1A" w:rsidRPr="006A7E1A" w:rsidRDefault="006A7E1A" w:rsidP="00F534C2">
            <w:pPr>
              <w:widowControl/>
              <w:jc w:val="center"/>
            </w:pPr>
            <w:r w:rsidRPr="006A7E1A">
              <w:rPr>
                <w:rFonts w:hint="eastAsia"/>
              </w:rPr>
              <w:t>48</w:t>
            </w:r>
          </w:p>
        </w:tc>
        <w:tc>
          <w:tcPr>
            <w:tcW w:w="857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widowControl/>
              <w:jc w:val="center"/>
              <w:rPr>
                <w:rFonts w:ascii="宋体" w:hAnsi="Arial" w:cs="宋体"/>
              </w:rPr>
            </w:pPr>
            <w:proofErr w:type="gramStart"/>
            <w:r w:rsidRPr="006A7E1A">
              <w:rPr>
                <w:rFonts w:ascii="宋体" w:hAnsi="Arial" w:cs="宋体" w:hint="eastAsia"/>
              </w:rPr>
              <w:t>一</w:t>
            </w:r>
            <w:proofErr w:type="gramEnd"/>
            <w:r w:rsidRPr="006A7E1A">
              <w:rPr>
                <w:rFonts w:ascii="宋体" w:hAnsi="Arial" w:cs="宋体" w:hint="eastAsia"/>
              </w:rPr>
              <w:t>春</w:t>
            </w:r>
          </w:p>
        </w:tc>
        <w:tc>
          <w:tcPr>
            <w:tcW w:w="875" w:type="dxa"/>
            <w:vAlign w:val="center"/>
          </w:tcPr>
          <w:p w:rsidR="006A7E1A" w:rsidRPr="006A7E1A" w:rsidRDefault="006A7E1A" w:rsidP="00F534C2">
            <w:pPr>
              <w:pStyle w:val="a3"/>
              <w:widowControl/>
              <w:jc w:val="center"/>
              <w:rPr>
                <w:sz w:val="21"/>
              </w:rPr>
            </w:pPr>
            <w:proofErr w:type="gramStart"/>
            <w:r w:rsidRPr="006A7E1A">
              <w:rPr>
                <w:rFonts w:hint="eastAsia"/>
                <w:sz w:val="21"/>
              </w:rPr>
              <w:t>慕课形式</w:t>
            </w:r>
            <w:proofErr w:type="gramEnd"/>
          </w:p>
        </w:tc>
      </w:tr>
    </w:tbl>
    <w:p w:rsidR="006A7E1A" w:rsidRDefault="006A7E1A" w:rsidP="006A7E1A">
      <w:pPr>
        <w:jc w:val="center"/>
      </w:pPr>
    </w:p>
    <w:sectPr w:rsidR="006A7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68" w:rsidRDefault="00B83068" w:rsidP="00AC14A9">
      <w:r>
        <w:separator/>
      </w:r>
    </w:p>
  </w:endnote>
  <w:endnote w:type="continuationSeparator" w:id="0">
    <w:p w:rsidR="00B83068" w:rsidRDefault="00B83068" w:rsidP="00AC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68" w:rsidRDefault="00B83068" w:rsidP="00AC14A9">
      <w:r>
        <w:separator/>
      </w:r>
    </w:p>
  </w:footnote>
  <w:footnote w:type="continuationSeparator" w:id="0">
    <w:p w:rsidR="00B83068" w:rsidRDefault="00B83068" w:rsidP="00AC1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E1A"/>
    <w:rsid w:val="00444585"/>
    <w:rsid w:val="00495E1F"/>
    <w:rsid w:val="00524634"/>
    <w:rsid w:val="006A7E1A"/>
    <w:rsid w:val="00896411"/>
    <w:rsid w:val="00AC14A9"/>
    <w:rsid w:val="00B8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A7E1A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1"/>
    </w:rPr>
  </w:style>
  <w:style w:type="table" w:styleId="a4">
    <w:name w:val="Table Grid"/>
    <w:basedOn w:val="a1"/>
    <w:uiPriority w:val="59"/>
    <w:qFormat/>
    <w:rsid w:val="006A7E1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C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C14A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C1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C14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A7E1A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1"/>
    </w:rPr>
  </w:style>
  <w:style w:type="table" w:styleId="a4">
    <w:name w:val="Table Grid"/>
    <w:basedOn w:val="a1"/>
    <w:uiPriority w:val="59"/>
    <w:qFormat/>
    <w:rsid w:val="006A7E1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C1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C14A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C1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C14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yhh</dc:creator>
  <cp:lastModifiedBy>yhh</cp:lastModifiedBy>
  <cp:revision>9</cp:revision>
  <dcterms:created xsi:type="dcterms:W3CDTF">2017-12-08T00:27:00Z</dcterms:created>
  <dcterms:modified xsi:type="dcterms:W3CDTF">2017-12-08T00:35:00Z</dcterms:modified>
</cp:coreProperties>
</file>