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A6" w:rsidRPr="00C25952" w:rsidRDefault="00B42EA6" w:rsidP="00B42EA6">
      <w:pPr>
        <w:spacing w:line="276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5.2pt;margin-top:-41.55pt;width:61.9pt;height:38.4pt;z-index:251660288;mso-height-percent:200;mso-height-percent:200;mso-width-relative:margin;mso-height-relative:margin" stroked="f">
            <v:textbox style="mso-next-textbox:#_x0000_s2052;mso-fit-shape-to-text:t">
              <w:txbxContent>
                <w:p w:rsidR="00B42EA6" w:rsidRPr="00C32982" w:rsidRDefault="00B42EA6" w:rsidP="00B42EA6"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  <w:r w:rsidRPr="00C32982">
                    <w:rPr>
                      <w:rFonts w:ascii="黑体" w:eastAsia="黑体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Pr="00616B31">
        <w:rPr>
          <w:rFonts w:ascii="方正小标宋简体" w:eastAsia="方正小标宋简体" w:hAnsi="Times New Roman" w:cs="Times New Roman" w:hint="eastAsia"/>
          <w:sz w:val="36"/>
          <w:szCs w:val="36"/>
        </w:rPr>
        <w:t>信息化教学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技术培训</w:t>
      </w:r>
      <w:r w:rsidRPr="00616B31">
        <w:rPr>
          <w:rFonts w:ascii="方正小标宋简体" w:eastAsia="方正小标宋简体" w:hAnsi="Times New Roman" w:cs="Times New Roman" w:hint="eastAsia"/>
          <w:sz w:val="36"/>
          <w:szCs w:val="36"/>
        </w:rPr>
        <w:t>安排</w:t>
      </w:r>
    </w:p>
    <w:p w:rsidR="00B42EA6" w:rsidRDefault="00B42EA6" w:rsidP="00B42EA6">
      <w:pPr>
        <w:spacing w:line="276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</w:p>
    <w:p w:rsidR="00B42EA6" w:rsidRPr="007F1D7E" w:rsidRDefault="00B42EA6" w:rsidP="00B42EA6">
      <w:pPr>
        <w:spacing w:line="276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</w:t>
      </w:r>
      <w:r w:rsidRPr="007F1D7E">
        <w:rPr>
          <w:rFonts w:ascii="黑体" w:eastAsia="黑体" w:hAnsi="Times New Roman" w:cs="Times New Roman" w:hint="eastAsia"/>
          <w:sz w:val="32"/>
          <w:szCs w:val="32"/>
        </w:rPr>
        <w:t>培训安排</w:t>
      </w:r>
    </w:p>
    <w:p w:rsidR="00B42EA6" w:rsidRPr="007B6FD9" w:rsidRDefault="00B42EA6" w:rsidP="00B42EA6">
      <w:pPr>
        <w:spacing w:line="276" w:lineRule="auto"/>
        <w:ind w:left="800"/>
        <w:rPr>
          <w:rFonts w:ascii="黑体" w:eastAsia="黑体" w:hAnsi="Times New Roman" w:cs="Times New Roman"/>
          <w:sz w:val="24"/>
          <w:szCs w:val="24"/>
        </w:rPr>
      </w:pPr>
    </w:p>
    <w:tbl>
      <w:tblPr>
        <w:tblStyle w:val="a5"/>
        <w:tblW w:w="8503" w:type="dxa"/>
        <w:jc w:val="center"/>
        <w:tblLook w:val="04A0"/>
      </w:tblPr>
      <w:tblGrid>
        <w:gridCol w:w="1556"/>
        <w:gridCol w:w="698"/>
        <w:gridCol w:w="2043"/>
        <w:gridCol w:w="4206"/>
      </w:tblGrid>
      <w:tr w:rsidR="00B42EA6" w:rsidRPr="009F56D8" w:rsidTr="00FB4D0E">
        <w:trPr>
          <w:trHeight w:val="488"/>
          <w:jc w:val="center"/>
        </w:trPr>
        <w:tc>
          <w:tcPr>
            <w:tcW w:w="1556" w:type="dxa"/>
            <w:vAlign w:val="center"/>
          </w:tcPr>
          <w:p w:rsidR="00B42EA6" w:rsidRPr="007E39CC" w:rsidRDefault="00B42EA6" w:rsidP="00FB4D0E">
            <w:pPr>
              <w:jc w:val="center"/>
              <w:rPr>
                <w:b/>
                <w:sz w:val="24"/>
                <w:szCs w:val="24"/>
              </w:rPr>
            </w:pPr>
            <w:r w:rsidRPr="007E39CC">
              <w:rPr>
                <w:rFonts w:hint="eastAsia"/>
                <w:b/>
                <w:sz w:val="24"/>
                <w:szCs w:val="24"/>
              </w:rPr>
              <w:t>培训时间</w:t>
            </w:r>
          </w:p>
        </w:tc>
        <w:tc>
          <w:tcPr>
            <w:tcW w:w="2741" w:type="dxa"/>
            <w:gridSpan w:val="2"/>
            <w:vAlign w:val="center"/>
          </w:tcPr>
          <w:p w:rsidR="00B42EA6" w:rsidRPr="007E39CC" w:rsidRDefault="00B42EA6" w:rsidP="00FB4D0E">
            <w:pPr>
              <w:jc w:val="center"/>
              <w:rPr>
                <w:b/>
                <w:sz w:val="24"/>
                <w:szCs w:val="24"/>
              </w:rPr>
            </w:pPr>
            <w:r w:rsidRPr="007E39CC">
              <w:rPr>
                <w:rFonts w:hint="eastAsia"/>
                <w:b/>
                <w:sz w:val="24"/>
                <w:szCs w:val="24"/>
              </w:rPr>
              <w:t>培训地点</w:t>
            </w:r>
          </w:p>
        </w:tc>
        <w:tc>
          <w:tcPr>
            <w:tcW w:w="4206" w:type="dxa"/>
            <w:tcBorders>
              <w:right w:val="single" w:sz="4" w:space="0" w:color="auto"/>
            </w:tcBorders>
            <w:vAlign w:val="center"/>
          </w:tcPr>
          <w:p w:rsidR="00B42EA6" w:rsidRPr="007E39CC" w:rsidRDefault="00B42EA6" w:rsidP="00FB4D0E">
            <w:pPr>
              <w:jc w:val="center"/>
              <w:rPr>
                <w:b/>
                <w:sz w:val="24"/>
                <w:szCs w:val="24"/>
              </w:rPr>
            </w:pPr>
            <w:r w:rsidRPr="007E39CC">
              <w:rPr>
                <w:rFonts w:hint="eastAsia"/>
                <w:b/>
                <w:sz w:val="24"/>
                <w:szCs w:val="24"/>
              </w:rPr>
              <w:t>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 w:val="restart"/>
            <w:tcBorders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4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24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>
              <w:rPr>
                <w:rFonts w:hint="eastAsia"/>
                <w:szCs w:val="21"/>
              </w:rPr>
              <w:t>13</w:t>
            </w:r>
            <w:r w:rsidRPr="009B6BC4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  <w:r w:rsidRPr="009B6BC4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15</w:t>
            </w:r>
            <w:r w:rsidRPr="009B6BC4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EA6" w:rsidRPr="00E65F36" w:rsidRDefault="00B42EA6" w:rsidP="00FB4D0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E65F36">
              <w:rPr>
                <w:rFonts w:ascii="楷体_GB2312" w:eastAsia="楷体_GB2312" w:hint="eastAsia"/>
                <w:b/>
                <w:sz w:val="28"/>
                <w:szCs w:val="28"/>
              </w:rPr>
              <w:t>仓前校区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ind w:left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恕园</w:t>
            </w:r>
            <w:r w:rsidRPr="009B6BC4">
              <w:rPr>
                <w:rFonts w:hint="eastAsia"/>
                <w:szCs w:val="21"/>
              </w:rPr>
              <w:t>16</w:t>
            </w:r>
            <w:r w:rsidRPr="009B6BC4">
              <w:rPr>
                <w:rFonts w:hint="eastAsia"/>
                <w:szCs w:val="21"/>
              </w:rPr>
              <w:t>号楼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202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2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人文学院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马克思主义学院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公共管理学院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外国语学院（</w:t>
            </w:r>
            <w:r>
              <w:rPr>
                <w:rFonts w:hint="eastAsia"/>
                <w:szCs w:val="21"/>
              </w:rPr>
              <w:t>8</w:t>
            </w:r>
            <w:r w:rsidRPr="00185356">
              <w:rPr>
                <w:rFonts w:hint="eastAsia"/>
                <w:szCs w:val="21"/>
              </w:rPr>
              <w:t>0</w:t>
            </w:r>
            <w:r w:rsidRPr="00185356">
              <w:rPr>
                <w:rFonts w:hint="eastAsia"/>
                <w:szCs w:val="21"/>
              </w:rPr>
              <w:t>人）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 w:val="restart"/>
            <w:tcBorders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8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>
              <w:rPr>
                <w:rFonts w:hint="eastAsia"/>
                <w:szCs w:val="21"/>
              </w:rPr>
              <w:t>13</w:t>
            </w:r>
            <w:r w:rsidRPr="009B6BC4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  <w:r w:rsidRPr="009B6BC4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15</w:t>
            </w:r>
            <w:r w:rsidRPr="009B6BC4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EA6" w:rsidRPr="009F56D8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ind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恕园</w:t>
            </w:r>
            <w:r w:rsidRPr="009B6BC4">
              <w:rPr>
                <w:rFonts w:hint="eastAsia"/>
                <w:szCs w:val="21"/>
              </w:rPr>
              <w:t>16</w:t>
            </w:r>
            <w:r w:rsidRPr="009B6BC4">
              <w:rPr>
                <w:rFonts w:hint="eastAsia"/>
                <w:szCs w:val="21"/>
              </w:rPr>
              <w:t>号楼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202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2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735A48">
              <w:rPr>
                <w:rFonts w:hint="eastAsia"/>
                <w:szCs w:val="21"/>
              </w:rPr>
              <w:t>法学院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EA6" w:rsidRPr="009F56D8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材料与化学化工学院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外国语学院（</w:t>
            </w:r>
            <w:r w:rsidRPr="00185356">
              <w:rPr>
                <w:rFonts w:hint="eastAsia"/>
                <w:szCs w:val="21"/>
              </w:rPr>
              <w:t>50</w:t>
            </w:r>
            <w:r w:rsidRPr="00185356">
              <w:rPr>
                <w:rFonts w:hint="eastAsia"/>
                <w:szCs w:val="21"/>
              </w:rPr>
              <w:t>人）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杭州国际服务工程学院（</w:t>
            </w:r>
            <w:r w:rsidRPr="00185356">
              <w:rPr>
                <w:rFonts w:hint="eastAsia"/>
                <w:szCs w:val="21"/>
              </w:rPr>
              <w:t>50</w:t>
            </w:r>
            <w:r w:rsidRPr="00185356">
              <w:rPr>
                <w:rFonts w:hint="eastAsia"/>
                <w:szCs w:val="21"/>
              </w:rPr>
              <w:t>人）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15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>
              <w:rPr>
                <w:rFonts w:hint="eastAsia"/>
                <w:szCs w:val="21"/>
              </w:rPr>
              <w:t>13</w:t>
            </w:r>
            <w:r w:rsidRPr="009B6BC4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  <w:r w:rsidRPr="009B6BC4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15</w:t>
            </w:r>
            <w:r w:rsidRPr="009B6BC4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F56D8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ind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恕园</w:t>
            </w:r>
            <w:r w:rsidRPr="009B6BC4">
              <w:rPr>
                <w:rFonts w:hint="eastAsia"/>
                <w:szCs w:val="21"/>
              </w:rPr>
              <w:t>16</w:t>
            </w:r>
            <w:r w:rsidRPr="009B6BC4">
              <w:rPr>
                <w:rFonts w:hint="eastAsia"/>
                <w:szCs w:val="21"/>
              </w:rPr>
              <w:t>号楼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202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2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美术学院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经济与管理学院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阿里巴巴商学院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文化创意学院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音乐学院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经亨颐教师教育学院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杭州国际服务工程学院（</w:t>
            </w:r>
            <w:r w:rsidRPr="00185356">
              <w:rPr>
                <w:rFonts w:hint="eastAsia"/>
                <w:szCs w:val="21"/>
              </w:rPr>
              <w:t>20</w:t>
            </w:r>
            <w:r w:rsidRPr="00185356">
              <w:rPr>
                <w:rFonts w:hint="eastAsia"/>
                <w:szCs w:val="21"/>
              </w:rPr>
              <w:t>人）</w:t>
            </w:r>
          </w:p>
        </w:tc>
      </w:tr>
      <w:tr w:rsidR="00B42EA6" w:rsidRPr="009F56D8" w:rsidTr="00FB4D0E">
        <w:trPr>
          <w:trHeight w:val="485"/>
          <w:jc w:val="center"/>
        </w:trPr>
        <w:tc>
          <w:tcPr>
            <w:tcW w:w="1556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22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>
              <w:rPr>
                <w:rFonts w:hint="eastAsia"/>
                <w:szCs w:val="21"/>
              </w:rPr>
              <w:t>13</w:t>
            </w:r>
            <w:r w:rsidRPr="009B6BC4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  <w:r w:rsidRPr="009B6BC4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15</w:t>
            </w:r>
            <w:r w:rsidRPr="009B6BC4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9B6BC4" w:rsidRDefault="00B42EA6" w:rsidP="00FB4D0E">
            <w:pPr>
              <w:ind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恕园</w:t>
            </w:r>
            <w:r w:rsidRPr="009B6BC4">
              <w:rPr>
                <w:rFonts w:hint="eastAsia"/>
                <w:szCs w:val="21"/>
              </w:rPr>
              <w:t>16</w:t>
            </w:r>
            <w:r w:rsidRPr="009B6BC4">
              <w:rPr>
                <w:rFonts w:hint="eastAsia"/>
                <w:szCs w:val="21"/>
              </w:rPr>
              <w:t>号楼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202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教育学院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42EA6" w:rsidRPr="00185356" w:rsidRDefault="00B42EA6" w:rsidP="00FB4D0E">
            <w:pPr>
              <w:jc w:val="center"/>
              <w:rPr>
                <w:szCs w:val="21"/>
              </w:rPr>
            </w:pPr>
            <w:r w:rsidRPr="00185356">
              <w:rPr>
                <w:rFonts w:hint="eastAsia"/>
                <w:szCs w:val="21"/>
              </w:rPr>
              <w:t>理学院</w:t>
            </w:r>
          </w:p>
        </w:tc>
      </w:tr>
      <w:tr w:rsidR="00B42EA6" w:rsidRPr="009F56D8" w:rsidTr="00FB4D0E">
        <w:trPr>
          <w:trHeight w:val="397"/>
          <w:jc w:val="center"/>
        </w:trPr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8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698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42EA6" w:rsidRPr="007E39CC" w:rsidRDefault="00B42EA6" w:rsidP="00FB4D0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7E39CC">
              <w:rPr>
                <w:rFonts w:ascii="楷体_GB2312" w:eastAsia="楷体_GB2312" w:hint="eastAsia"/>
                <w:b/>
                <w:sz w:val="28"/>
                <w:szCs w:val="28"/>
              </w:rPr>
              <w:t>下沙校区</w:t>
            </w:r>
          </w:p>
          <w:p w:rsidR="00B42EA6" w:rsidRPr="009F56D8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钱江学院信息楼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301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2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42EA6" w:rsidRPr="00187BEB" w:rsidRDefault="00B42EA6" w:rsidP="00FB4D0E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医学院（</w:t>
            </w:r>
            <w:r w:rsidRPr="00187BEB">
              <w:rPr>
                <w:rFonts w:hint="eastAsia"/>
                <w:szCs w:val="21"/>
              </w:rPr>
              <w:t>130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  <w:tr w:rsidR="00B42EA6" w:rsidRPr="009F56D8" w:rsidTr="00FB4D0E">
        <w:trPr>
          <w:trHeight w:val="454"/>
          <w:jc w:val="center"/>
        </w:trPr>
        <w:tc>
          <w:tcPr>
            <w:tcW w:w="1556" w:type="dxa"/>
            <w:vMerge w:val="restart"/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15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vAlign w:val="center"/>
          </w:tcPr>
          <w:p w:rsidR="00B42EA6" w:rsidRPr="009F56D8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钱江学院信息楼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301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2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2EA6" w:rsidRPr="00187BEB" w:rsidRDefault="00B42EA6" w:rsidP="00FB4D0E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187BEB">
              <w:rPr>
                <w:rFonts w:hint="eastAsia"/>
                <w:szCs w:val="21"/>
              </w:rPr>
              <w:t>医学院（</w:t>
            </w:r>
            <w:r w:rsidRPr="00187BEB">
              <w:rPr>
                <w:rFonts w:hint="eastAsia"/>
                <w:szCs w:val="21"/>
              </w:rPr>
              <w:t>90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  <w:tr w:rsidR="00B42EA6" w:rsidRPr="009F56D8" w:rsidTr="00FB4D0E">
        <w:trPr>
          <w:trHeight w:val="454"/>
          <w:jc w:val="center"/>
        </w:trPr>
        <w:tc>
          <w:tcPr>
            <w:tcW w:w="1556" w:type="dxa"/>
            <w:vMerge/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</w:p>
        </w:tc>
        <w:tc>
          <w:tcPr>
            <w:tcW w:w="4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2EA6" w:rsidRPr="00187BEB" w:rsidRDefault="00B42EA6" w:rsidP="00FB4D0E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生命与环境科学学院（</w:t>
            </w:r>
            <w:r w:rsidRPr="00187BEB">
              <w:rPr>
                <w:rFonts w:hint="eastAsia"/>
                <w:szCs w:val="21"/>
              </w:rPr>
              <w:t>40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  <w:tr w:rsidR="00B42EA6" w:rsidRPr="009F56D8" w:rsidTr="00FB4D0E">
        <w:trPr>
          <w:trHeight w:val="454"/>
          <w:jc w:val="center"/>
        </w:trPr>
        <w:tc>
          <w:tcPr>
            <w:tcW w:w="1556" w:type="dxa"/>
            <w:vMerge w:val="restart"/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22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</w:tcBorders>
            <w:vAlign w:val="center"/>
          </w:tcPr>
          <w:p w:rsidR="00B42EA6" w:rsidRPr="009B6BC4" w:rsidRDefault="00B42EA6" w:rsidP="00FB4D0E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钱江学院信息楼</w:t>
            </w:r>
            <w:r w:rsidRPr="009B6BC4">
              <w:rPr>
                <w:rFonts w:hint="eastAsia"/>
                <w:szCs w:val="21"/>
              </w:rPr>
              <w:t>301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2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2EA6" w:rsidRPr="00187BEB" w:rsidRDefault="00B42EA6" w:rsidP="00FB4D0E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生命与环境科学学院（</w:t>
            </w:r>
            <w:r w:rsidRPr="00187BEB">
              <w:rPr>
                <w:rFonts w:hint="eastAsia"/>
                <w:szCs w:val="21"/>
              </w:rPr>
              <w:t>52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  <w:tr w:rsidR="00B42EA6" w:rsidRPr="009F56D8" w:rsidTr="00FB4D0E">
        <w:trPr>
          <w:trHeight w:val="454"/>
          <w:jc w:val="center"/>
        </w:trPr>
        <w:tc>
          <w:tcPr>
            <w:tcW w:w="1556" w:type="dxa"/>
            <w:vMerge/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</w:tcBorders>
            <w:vAlign w:val="center"/>
          </w:tcPr>
          <w:p w:rsidR="00B42EA6" w:rsidRDefault="00B42EA6" w:rsidP="00FB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2EA6" w:rsidRPr="00187BEB" w:rsidRDefault="00B42EA6" w:rsidP="00FB4D0E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体育与健康学院（</w:t>
            </w:r>
            <w:r w:rsidRPr="00187BEB">
              <w:rPr>
                <w:rFonts w:hint="eastAsia"/>
                <w:szCs w:val="21"/>
              </w:rPr>
              <w:t>73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</w:tbl>
    <w:p w:rsidR="00B42EA6" w:rsidRDefault="00B42EA6" w:rsidP="00B42EA6">
      <w:pPr>
        <w:spacing w:line="276" w:lineRule="auto"/>
        <w:ind w:firstLineChars="250" w:firstLine="800"/>
        <w:rPr>
          <w:rFonts w:ascii="黑体" w:eastAsia="黑体" w:hAnsi="Times New Roman" w:cs="Times New Roman"/>
          <w:sz w:val="32"/>
          <w:szCs w:val="32"/>
        </w:rPr>
      </w:pPr>
    </w:p>
    <w:p w:rsidR="00B42EA6" w:rsidRPr="00DF4186" w:rsidRDefault="00B42EA6" w:rsidP="00B42EA6">
      <w:pPr>
        <w:spacing w:line="276" w:lineRule="auto"/>
        <w:ind w:firstLineChars="250" w:firstLine="800"/>
        <w:rPr>
          <w:rFonts w:ascii="黑体" w:eastAsia="黑体" w:hAnsi="Times New Roman" w:cs="Times New Roman"/>
          <w:sz w:val="32"/>
          <w:szCs w:val="32"/>
        </w:rPr>
      </w:pPr>
      <w:r w:rsidRPr="00DF4186">
        <w:rPr>
          <w:rFonts w:ascii="黑体" w:eastAsia="黑体" w:hAnsi="Times New Roman" w:cs="Times New Roman" w:hint="eastAsia"/>
          <w:sz w:val="32"/>
          <w:szCs w:val="32"/>
        </w:rPr>
        <w:lastRenderedPageBreak/>
        <w:t>二、培训内容</w:t>
      </w:r>
    </w:p>
    <w:p w:rsidR="00B42EA6" w:rsidRDefault="00B42EA6" w:rsidP="00B42EA6">
      <w:pPr>
        <w:spacing w:line="276" w:lineRule="auto"/>
        <w:ind w:firstLineChars="196" w:firstLine="627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（一）学校慕课教学平台</w:t>
      </w:r>
      <w:r w:rsidRPr="0017466B">
        <w:rPr>
          <w:rFonts w:ascii="楷体" w:eastAsia="楷体" w:hAnsi="楷体" w:cs="Times New Roman" w:hint="eastAsia"/>
          <w:sz w:val="32"/>
          <w:szCs w:val="32"/>
        </w:rPr>
        <w:t>的使用以及慕课制作</w:t>
      </w:r>
    </w:p>
    <w:p w:rsidR="00B42EA6" w:rsidRPr="00E97F58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平台各功能的解析和使用</w:t>
      </w:r>
    </w:p>
    <w:p w:rsidR="00B42EA6" w:rsidRPr="00E97F58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课程封面建设以及课程建设</w:t>
      </w:r>
    </w:p>
    <w:p w:rsidR="00B42EA6" w:rsidRPr="00E97F58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平台数学资源的使用</w:t>
      </w:r>
    </w:p>
    <w:p w:rsidR="00B42EA6" w:rsidRPr="00E97F58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线上教学管理（作业、考试）</w:t>
      </w:r>
    </w:p>
    <w:p w:rsidR="00B42EA6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基于大数据的学生学习行为分析</w:t>
      </w:r>
    </w:p>
    <w:p w:rsidR="00B42EA6" w:rsidRPr="00E872AA" w:rsidRDefault="00B42EA6" w:rsidP="00B42EA6">
      <w:pPr>
        <w:pStyle w:val="a6"/>
        <w:spacing w:line="360" w:lineRule="auto"/>
        <w:ind w:left="844" w:firstLineChars="0" w:firstLine="0"/>
        <w:rPr>
          <w:color w:val="FF0000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E872AA">
        <w:rPr>
          <w:rFonts w:ascii="Times New Roman" w:eastAsia="仿宋_GB2312" w:hAnsi="Times New Roman" w:cs="Times New Roman" w:hint="eastAsia"/>
          <w:sz w:val="32"/>
          <w:szCs w:val="32"/>
        </w:rPr>
        <w:t>微课及慕课制作技巧解析</w:t>
      </w:r>
    </w:p>
    <w:p w:rsidR="00B42EA6" w:rsidRPr="0051215E" w:rsidRDefault="00B42EA6" w:rsidP="00B42EA6">
      <w:pPr>
        <w:spacing w:line="276" w:lineRule="auto"/>
        <w:ind w:firstLineChars="196" w:firstLine="627"/>
        <w:rPr>
          <w:rFonts w:ascii="楷体" w:eastAsia="楷体" w:hAnsi="楷体" w:cs="Times New Roman"/>
          <w:sz w:val="32"/>
          <w:szCs w:val="32"/>
        </w:rPr>
      </w:pPr>
      <w:r w:rsidRPr="0051215E">
        <w:rPr>
          <w:rFonts w:ascii="楷体" w:eastAsia="楷体" w:hAnsi="楷体" w:cs="Times New Roman" w:hint="eastAsia"/>
          <w:sz w:val="32"/>
          <w:szCs w:val="32"/>
        </w:rPr>
        <w:t>（</w:t>
      </w:r>
      <w:r>
        <w:rPr>
          <w:rFonts w:ascii="楷体" w:eastAsia="楷体" w:hAnsi="楷体" w:cs="Times New Roman" w:hint="eastAsia"/>
          <w:sz w:val="32"/>
          <w:szCs w:val="32"/>
        </w:rPr>
        <w:t>二</w:t>
      </w:r>
      <w:r w:rsidRPr="0051215E">
        <w:rPr>
          <w:rFonts w:ascii="楷体" w:eastAsia="楷体" w:hAnsi="楷体" w:cs="Times New Roman" w:hint="eastAsia"/>
          <w:sz w:val="32"/>
          <w:szCs w:val="32"/>
        </w:rPr>
        <w:t>）</w:t>
      </w:r>
      <w:r w:rsidRPr="0051215E">
        <w:rPr>
          <w:rFonts w:ascii="楷体" w:eastAsia="楷体" w:hAnsi="楷体" w:cs="Times New Roman"/>
          <w:sz w:val="32"/>
          <w:szCs w:val="32"/>
        </w:rPr>
        <w:t>教师体验设计在线课程</w:t>
      </w:r>
    </w:p>
    <w:p w:rsidR="00B42EA6" w:rsidRPr="008A1C2A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BF4A0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入门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体验：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三步建课</w:t>
      </w:r>
    </w:p>
    <w:p w:rsidR="00B42EA6" w:rsidRPr="008A1C2A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进阶体验：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课程搬运</w:t>
      </w:r>
    </w:p>
    <w:p w:rsidR="00B42EA6" w:rsidRPr="008A1C2A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高阶体验：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课程设计</w:t>
      </w:r>
    </w:p>
    <w:p w:rsidR="00B42EA6" w:rsidRPr="0051215E" w:rsidRDefault="00B42EA6" w:rsidP="00B42EA6">
      <w:pPr>
        <w:spacing w:line="276" w:lineRule="auto"/>
        <w:ind w:firstLineChars="196" w:firstLine="627"/>
        <w:rPr>
          <w:rFonts w:ascii="楷体" w:eastAsia="楷体" w:hAnsi="楷体" w:cs="Times New Roman"/>
          <w:sz w:val="32"/>
          <w:szCs w:val="32"/>
        </w:rPr>
      </w:pPr>
      <w:r w:rsidRPr="0051215E">
        <w:rPr>
          <w:rFonts w:ascii="楷体" w:eastAsia="楷体" w:hAnsi="楷体" w:cs="Times New Roman" w:hint="eastAsia"/>
          <w:sz w:val="32"/>
          <w:szCs w:val="32"/>
        </w:rPr>
        <w:t>（</w:t>
      </w:r>
      <w:r>
        <w:rPr>
          <w:rFonts w:ascii="楷体" w:eastAsia="楷体" w:hAnsi="楷体" w:cs="Times New Roman" w:hint="eastAsia"/>
          <w:sz w:val="32"/>
          <w:szCs w:val="32"/>
        </w:rPr>
        <w:t>三</w:t>
      </w:r>
      <w:r w:rsidRPr="0051215E">
        <w:rPr>
          <w:rFonts w:ascii="楷体" w:eastAsia="楷体" w:hAnsi="楷体" w:cs="Times New Roman" w:hint="eastAsia"/>
          <w:sz w:val="32"/>
          <w:szCs w:val="32"/>
        </w:rPr>
        <w:t>）</w:t>
      </w:r>
      <w:r w:rsidRPr="0051215E">
        <w:rPr>
          <w:rFonts w:ascii="楷体" w:eastAsia="楷体" w:hAnsi="楷体" w:cs="Times New Roman"/>
          <w:sz w:val="32"/>
          <w:szCs w:val="32"/>
        </w:rPr>
        <w:t>让手机成为教学效果的催化剂</w:t>
      </w:r>
    </w:p>
    <w:p w:rsidR="00B42EA6" w:rsidRPr="008A1C2A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学习通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简介</w:t>
      </w:r>
    </w:p>
    <w:p w:rsidR="00B42EA6" w:rsidRPr="008A1C2A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教案设计：互动控件的使用</w:t>
      </w:r>
    </w:p>
    <w:p w:rsidR="00B42EA6" w:rsidRPr="008A1C2A" w:rsidRDefault="00B42EA6" w:rsidP="00B42EA6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移动教学体验</w:t>
      </w:r>
    </w:p>
    <w:p w:rsidR="00B42EA6" w:rsidRDefault="00B42EA6" w:rsidP="00B42EA6">
      <w:pPr>
        <w:spacing w:line="276" w:lineRule="auto"/>
        <w:ind w:firstLineChars="196" w:firstLine="627"/>
        <w:rPr>
          <w:rFonts w:ascii="楷体" w:eastAsia="楷体" w:hAnsi="楷体" w:cs="Times New Roman"/>
          <w:sz w:val="32"/>
          <w:szCs w:val="32"/>
        </w:rPr>
      </w:pPr>
      <w:r w:rsidRPr="0051215E">
        <w:rPr>
          <w:rFonts w:ascii="楷体" w:eastAsia="楷体" w:hAnsi="楷体" w:cs="Times New Roman" w:hint="eastAsia"/>
          <w:sz w:val="32"/>
          <w:szCs w:val="32"/>
        </w:rPr>
        <w:t>（</w:t>
      </w:r>
      <w:r>
        <w:rPr>
          <w:rFonts w:ascii="楷体" w:eastAsia="楷体" w:hAnsi="楷体" w:cs="Times New Roman" w:hint="eastAsia"/>
          <w:sz w:val="32"/>
          <w:szCs w:val="32"/>
        </w:rPr>
        <w:t>四</w:t>
      </w:r>
      <w:r w:rsidRPr="0051215E">
        <w:rPr>
          <w:rFonts w:ascii="楷体" w:eastAsia="楷体" w:hAnsi="楷体" w:cs="Times New Roman" w:hint="eastAsia"/>
          <w:sz w:val="32"/>
          <w:szCs w:val="32"/>
        </w:rPr>
        <w:t>）</w:t>
      </w:r>
      <w:r w:rsidRPr="0051215E">
        <w:rPr>
          <w:rFonts w:ascii="楷体" w:eastAsia="楷体" w:hAnsi="楷体" w:cs="Times New Roman"/>
          <w:sz w:val="32"/>
          <w:szCs w:val="32"/>
        </w:rPr>
        <w:t>提问解答</w:t>
      </w:r>
    </w:p>
    <w:p w:rsidR="00983703" w:rsidRPr="00B42EA6" w:rsidRDefault="00983703" w:rsidP="00B42EA6"/>
    <w:sectPr w:rsidR="00983703" w:rsidRPr="00B42EA6" w:rsidSect="00050FB7">
      <w:footerReference w:type="even" r:id="rId6"/>
      <w:footerReference w:type="default" r:id="rId7"/>
      <w:pgSz w:w="11906" w:h="16838"/>
      <w:pgMar w:top="1701" w:right="1418" w:bottom="170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89" w:rsidRDefault="00334E89" w:rsidP="00B73B31">
      <w:r>
        <w:separator/>
      </w:r>
    </w:p>
  </w:endnote>
  <w:endnote w:type="continuationSeparator" w:id="1">
    <w:p w:rsidR="00334E89" w:rsidRDefault="00334E89" w:rsidP="00B73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CE" w:rsidRDefault="00334E89">
    <w:pPr>
      <w:pStyle w:val="a4"/>
    </w:pPr>
    <w:r>
      <w:rPr>
        <w:rFonts w:hint="eastAsia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3068"/>
      <w:docPartObj>
        <w:docPartGallery w:val="Page Numbers (Bottom of Page)"/>
        <w:docPartUnique/>
      </w:docPartObj>
    </w:sdtPr>
    <w:sdtEndPr/>
    <w:sdtContent>
      <w:p w:rsidR="001C40ED" w:rsidRDefault="00334E8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EA6" w:rsidRPr="00B42EA6">
          <w:rPr>
            <w:noProof/>
            <w:lang w:val="zh-CN"/>
          </w:rPr>
          <w:t>-</w:t>
        </w:r>
        <w:r w:rsidR="00B42EA6">
          <w:rPr>
            <w:noProof/>
          </w:rPr>
          <w:t xml:space="preserve"> 2 -</w:t>
        </w:r>
        <w:r>
          <w:fldChar w:fldCharType="end"/>
        </w:r>
      </w:p>
    </w:sdtContent>
  </w:sdt>
  <w:p w:rsidR="00BB74CE" w:rsidRDefault="00334E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89" w:rsidRDefault="00334E89" w:rsidP="00B73B31">
      <w:r>
        <w:separator/>
      </w:r>
    </w:p>
  </w:footnote>
  <w:footnote w:type="continuationSeparator" w:id="1">
    <w:p w:rsidR="00334E89" w:rsidRDefault="00334E89" w:rsidP="00B73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B31"/>
    <w:rsid w:val="000C3821"/>
    <w:rsid w:val="00334E89"/>
    <w:rsid w:val="00983703"/>
    <w:rsid w:val="00B42EA6"/>
    <w:rsid w:val="00B7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B31"/>
    <w:rPr>
      <w:sz w:val="18"/>
      <w:szCs w:val="18"/>
    </w:rPr>
  </w:style>
  <w:style w:type="table" w:styleId="a5">
    <w:name w:val="Table Grid"/>
    <w:basedOn w:val="a1"/>
    <w:uiPriority w:val="59"/>
    <w:rsid w:val="00B73B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2E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刘思佳</dc:creator>
  <cp:keywords/>
  <dc:description/>
  <cp:lastModifiedBy>刘思佳</cp:lastModifiedBy>
  <cp:revision>3</cp:revision>
  <dcterms:created xsi:type="dcterms:W3CDTF">2019-04-11T00:29:00Z</dcterms:created>
  <dcterms:modified xsi:type="dcterms:W3CDTF">2019-04-12T06:15:00Z</dcterms:modified>
</cp:coreProperties>
</file>