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/>
        </w:rPr>
      </w:pPr>
      <w:bookmarkStart w:id="0" w:name="_GoBack"/>
      <w:r>
        <w:rPr>
          <w:rFonts w:hint="eastAsia" w:ascii="仿宋_GB2312" w:eastAsia="仿宋_GB2312"/>
          <w:b/>
          <w:sz w:val="28"/>
          <w:szCs w:val="28"/>
        </w:rPr>
        <w:t>附件1 ：参考文本撰写结构</w:t>
      </w:r>
    </w:p>
    <w:bookmarkEnd w:id="0"/>
    <w:p>
      <w:pPr>
        <w:pStyle w:val="5"/>
        <w:spacing w:line="360" w:lineRule="auto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案例研究报告分为两个部分，分别用两个文件提交：</w:t>
      </w:r>
    </w:p>
    <w:p>
      <w:pPr>
        <w:pStyle w:val="5"/>
        <w:spacing w:line="360" w:lineRule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一、案例概况</w:t>
      </w:r>
      <w:r>
        <w:rPr>
          <w:rFonts w:ascii="仿宋" w:hAnsi="仿宋" w:eastAsia="仿宋"/>
        </w:rPr>
        <w:t xml:space="preserve"> </w:t>
      </w:r>
    </w:p>
    <w:p>
      <w:pPr>
        <w:pStyle w:val="5"/>
        <w:spacing w:line="360" w:lineRule="auto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1.首页：案例标题，参赛者信息(学校、团队和作者姓名)。</w:t>
      </w:r>
    </w:p>
    <w:p>
      <w:pPr>
        <w:pStyle w:val="5"/>
        <w:spacing w:line="360" w:lineRule="auto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标题中需出现研究对象（企业、行业、区域）的真实名称，标题应能反映案例研究的具体经济管理问题。</w:t>
      </w:r>
    </w:p>
    <w:p>
      <w:pPr>
        <w:pStyle w:val="5"/>
        <w:spacing w:line="360" w:lineRule="auto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2.版权页（见附件2）：授权书，竞赛承诺书</w:t>
      </w:r>
    </w:p>
    <w:p>
      <w:pPr>
        <w:pStyle w:val="5"/>
        <w:spacing w:line="360" w:lineRule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二、报告正文</w:t>
      </w:r>
      <w:r>
        <w:rPr>
          <w:rFonts w:ascii="仿宋" w:hAnsi="仿宋" w:eastAsia="仿宋"/>
        </w:rPr>
        <w:t xml:space="preserve"> </w:t>
      </w:r>
    </w:p>
    <w:p>
      <w:pPr>
        <w:pStyle w:val="5"/>
        <w:spacing w:line="360" w:lineRule="auto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（要求：报告正文中不得出现任何参赛学校、团队和作者信息。）</w:t>
      </w:r>
    </w:p>
    <w:p>
      <w:pPr>
        <w:pStyle w:val="5"/>
        <w:spacing w:line="360" w:lineRule="auto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1.封面：案例标题</w:t>
      </w:r>
    </w:p>
    <w:p>
      <w:pPr>
        <w:pStyle w:val="5"/>
        <w:spacing w:line="360" w:lineRule="auto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2.内容提要及关键词；</w:t>
      </w:r>
    </w:p>
    <w:p>
      <w:pPr>
        <w:pStyle w:val="5"/>
        <w:spacing w:line="360" w:lineRule="auto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用200—300字概括案例的主要内容和结果，不用评价性和提示性的语句。关键词3－5个。</w:t>
      </w:r>
    </w:p>
    <w:p>
      <w:pPr>
        <w:pStyle w:val="5"/>
        <w:spacing w:line="360" w:lineRule="auto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3.绪论；</w:t>
      </w:r>
    </w:p>
    <w:p>
      <w:pPr>
        <w:pStyle w:val="5"/>
        <w:spacing w:line="360" w:lineRule="auto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4.案例研究对象介绍；</w:t>
      </w:r>
    </w:p>
    <w:p>
      <w:pPr>
        <w:pStyle w:val="5"/>
        <w:spacing w:line="360" w:lineRule="auto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描述案例研究对象（企业、行业、区域）的基本信息，要求准确充分。</w:t>
      </w:r>
    </w:p>
    <w:p>
      <w:pPr>
        <w:pStyle w:val="5"/>
        <w:spacing w:line="360" w:lineRule="auto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5.案例主体介绍；</w:t>
      </w:r>
    </w:p>
    <w:p>
      <w:pPr>
        <w:pStyle w:val="5"/>
        <w:spacing w:line="360" w:lineRule="auto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客观陈述案例事实，所述内容及相关数据应准确完整。</w:t>
      </w:r>
    </w:p>
    <w:p>
      <w:pPr>
        <w:pStyle w:val="5"/>
        <w:spacing w:line="360" w:lineRule="auto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6.案例研究结论、研究发现与讨论；</w:t>
      </w:r>
    </w:p>
    <w:p>
      <w:pPr>
        <w:pStyle w:val="5"/>
        <w:spacing w:line="360" w:lineRule="auto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运用合理的管理理论和分析方法，对案例进行深入分析，并进行相关问题的延伸性思考。</w:t>
      </w:r>
    </w:p>
    <w:p>
      <w:pPr>
        <w:pStyle w:val="5"/>
        <w:spacing w:line="360" w:lineRule="auto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7.结尾与总结；</w:t>
      </w:r>
    </w:p>
    <w:p>
      <w:pPr>
        <w:pStyle w:val="5"/>
        <w:spacing w:line="360" w:lineRule="auto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8.脚注，附件（图表、附录等）。</w:t>
      </w:r>
    </w:p>
    <w:p>
      <w:pPr>
        <w:spacing w:line="360" w:lineRule="auto"/>
        <w:rPr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案例宜分节，并有节标题。节标题分一级标题，二级标题（1（正文一级标题）；1.1（正文二级标题）……，1.2……</w:t>
      </w:r>
      <w:r>
        <w:rPr>
          <w:rFonts w:ascii="仿宋" w:hAnsi="仿宋" w:cs="仿宋"/>
          <w:sz w:val="24"/>
          <w:szCs w:val="24"/>
        </w:rPr>
        <w:t>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B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2020-06-10T01:02:25Z</dcterms:created>
  <dc:creator>Administrator.USER-20171117BN</dc:creator>
  <cp:lastModifiedBy>Administrator</cp:lastModifiedBy>
  <dcterms:modified xsi:type="dcterms:W3CDTF">2020-06-10T01:02:36Z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