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3" w:lineRule="exact"/>
        <w:ind w:left="120"/>
        <w:jc w:val="left"/>
        <w:outlineLvl w:val="1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ascii="宋体" w:hAnsi="宋体" w:eastAsia="宋体" w:cs="Times New Roman"/>
          <w:b/>
          <w:bCs/>
          <w:spacing w:val="1"/>
          <w:kern w:val="0"/>
          <w:sz w:val="32"/>
          <w:szCs w:val="32"/>
        </w:rPr>
        <w:t>附件</w:t>
      </w:r>
      <w:r>
        <w:rPr>
          <w:rFonts w:ascii="宋体" w:hAnsi="宋体" w:eastAsia="宋体" w:cs="Times New Roman"/>
          <w:b/>
          <w:bCs/>
          <w:spacing w:val="-108"/>
          <w:kern w:val="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kern w:val="0"/>
          <w:sz w:val="32"/>
          <w:szCs w:val="32"/>
        </w:rPr>
        <w:t>2</w:t>
      </w:r>
      <w:r>
        <w:rPr>
          <w:rFonts w:ascii="宋体" w:hAnsi="宋体" w:eastAsia="宋体" w:cs="Times New Roman"/>
          <w:b/>
          <w:bCs/>
          <w:spacing w:val="1"/>
          <w:kern w:val="0"/>
          <w:sz w:val="32"/>
          <w:szCs w:val="32"/>
        </w:rPr>
        <w:t>：版权页信息</w:t>
      </w:r>
    </w:p>
    <w:p>
      <w:pPr>
        <w:spacing w:before="8"/>
        <w:jc w:val="left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ascii="Calibri" w:hAnsi="Calibri" w:eastAsia="宋体" w:cs="Times New Roman"/>
          <w:kern w:val="0"/>
          <w:sz w:val="22"/>
        </w:rPr>
        <w:br w:type="column"/>
      </w:r>
    </w:p>
    <w:p>
      <w:pPr>
        <w:tabs>
          <w:tab w:val="left" w:pos="845"/>
          <w:tab w:val="left" w:pos="1568"/>
        </w:tabs>
        <w:ind w:left="120"/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w w:val="95"/>
          <w:kern w:val="0"/>
          <w:sz w:val="36"/>
          <w:szCs w:val="36"/>
        </w:rPr>
        <w:t>授</w:t>
      </w:r>
      <w:r>
        <w:rPr>
          <w:rFonts w:ascii="宋体" w:hAnsi="宋体" w:eastAsia="宋体" w:cs="宋体"/>
          <w:b/>
          <w:bCs/>
          <w:w w:val="95"/>
          <w:kern w:val="0"/>
          <w:sz w:val="36"/>
          <w:szCs w:val="36"/>
        </w:rPr>
        <w:tab/>
      </w:r>
      <w:r>
        <w:rPr>
          <w:rFonts w:ascii="宋体" w:hAnsi="宋体" w:eastAsia="宋体" w:cs="宋体"/>
          <w:b/>
          <w:bCs/>
          <w:w w:val="95"/>
          <w:kern w:val="0"/>
          <w:sz w:val="36"/>
          <w:szCs w:val="36"/>
        </w:rPr>
        <w:t>权</w:t>
      </w:r>
      <w:r>
        <w:rPr>
          <w:rFonts w:ascii="宋体" w:hAnsi="宋体" w:eastAsia="宋体" w:cs="宋体"/>
          <w:b/>
          <w:bCs/>
          <w:w w:val="95"/>
          <w:kern w:val="0"/>
          <w:sz w:val="36"/>
          <w:szCs w:val="36"/>
        </w:rPr>
        <w:tab/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书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  <w:sectPr>
          <w:pgSz w:w="11910" w:h="16840"/>
          <w:pgMar w:top="1440" w:right="1280" w:bottom="1380" w:left="1680" w:header="0" w:footer="1186" w:gutter="0"/>
          <w:cols w:equalWidth="0" w:num="2">
            <w:col w:w="2928" w:space="442"/>
            <w:col w:w="5580"/>
          </w:cols>
        </w:sectPr>
      </w:pPr>
    </w:p>
    <w:p>
      <w:pPr>
        <w:spacing w:before="12"/>
        <w:jc w:val="left"/>
        <w:rPr>
          <w:rFonts w:ascii="宋体" w:hAnsi="宋体" w:eastAsia="宋体" w:cs="宋体"/>
          <w:b/>
          <w:bCs/>
          <w:kern w:val="0"/>
          <w:sz w:val="13"/>
          <w:szCs w:val="13"/>
        </w:rPr>
      </w:pPr>
    </w:p>
    <w:p>
      <w:pPr>
        <w:ind w:left="12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浙江省大学生经济管理案例竞赛委员会：</w:t>
      </w:r>
    </w:p>
    <w:p>
      <w:pPr>
        <w:tabs>
          <w:tab w:val="left" w:pos="7698"/>
          <w:tab w:val="left" w:pos="8123"/>
        </w:tabs>
        <w:spacing w:before="205" w:line="357" w:lineRule="auto"/>
        <w:ind w:left="120" w:right="116" w:firstLine="64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spacing w:val="6"/>
          <w:w w:val="95"/>
          <w:kern w:val="0"/>
          <w:sz w:val="32"/>
          <w:szCs w:val="32"/>
        </w:rPr>
        <w:t>由</w:t>
      </w:r>
      <w:r>
        <w:rPr>
          <w:rFonts w:ascii="Times New Roman" w:hAnsi="Times New Roman" w:eastAsia="Times New Roman" w:cs="Times New Roman"/>
          <w:spacing w:val="6"/>
          <w:w w:val="95"/>
          <w:kern w:val="0"/>
          <w:sz w:val="32"/>
          <w:szCs w:val="32"/>
          <w:u w:val="single" w:color="000000"/>
        </w:rPr>
        <w:tab/>
      </w:r>
      <w:r>
        <w:rPr>
          <w:rFonts w:ascii="仿宋" w:hAnsi="仿宋" w:eastAsia="仿宋" w:cs="Times New Roman"/>
          <w:spacing w:val="3"/>
          <w:kern w:val="0"/>
          <w:sz w:val="32"/>
          <w:szCs w:val="32"/>
        </w:rPr>
        <w:t>编写的</w:t>
      </w:r>
      <w:r>
        <w:rPr>
          <w:rFonts w:ascii="仿宋" w:hAnsi="仿宋" w:eastAsia="仿宋" w:cs="Times New Roman"/>
          <w:spacing w:val="22"/>
          <w:w w:val="99"/>
          <w:kern w:val="0"/>
          <w:sz w:val="32"/>
          <w:szCs w:val="32"/>
        </w:rPr>
        <w:t xml:space="preserve"> 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案例《</w:t>
      </w:r>
      <w:r>
        <w:rPr>
          <w:rFonts w:ascii="Times New Roman" w:hAnsi="Times New Roman" w:eastAsia="Times New Roman" w:cs="Times New Roman"/>
          <w:w w:val="95"/>
          <w:kern w:val="0"/>
          <w:sz w:val="32"/>
          <w:szCs w:val="32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kern w:val="0"/>
          <w:sz w:val="32"/>
          <w:szCs w:val="32"/>
          <w:u w:val="single" w:color="000000"/>
        </w:rPr>
        <w:tab/>
      </w:r>
      <w:r>
        <w:rPr>
          <w:rFonts w:ascii="仿宋" w:hAnsi="仿宋" w:eastAsia="仿宋" w:cs="Times New Roman"/>
          <w:kern w:val="0"/>
          <w:sz w:val="32"/>
          <w:szCs w:val="32"/>
        </w:rPr>
        <w:t>》，</w:t>
      </w:r>
      <w:r>
        <w:rPr>
          <w:rFonts w:ascii="仿宋" w:hAnsi="仿宋" w:eastAsia="仿宋" w:cs="Times New Roman"/>
          <w:spacing w:val="21"/>
          <w:w w:val="99"/>
          <w:kern w:val="0"/>
          <w:sz w:val="32"/>
          <w:szCs w:val="32"/>
        </w:rPr>
        <w:t xml:space="preserve"> 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是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在对</w:t>
      </w:r>
      <w:r>
        <w:rPr>
          <w:rFonts w:ascii="仿宋" w:hAnsi="仿宋" w:eastAsia="仿宋" w:cs="Times New Roman"/>
          <w:spacing w:val="-61"/>
          <w:w w:val="95"/>
          <w:kern w:val="0"/>
          <w:sz w:val="32"/>
          <w:szCs w:val="32"/>
        </w:rPr>
        <w:t>本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（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企业</w:t>
      </w:r>
      <w:r>
        <w:rPr>
          <w:rFonts w:ascii="仿宋" w:hAnsi="仿宋" w:eastAsia="仿宋" w:cs="Times New Roman"/>
          <w:spacing w:val="-61"/>
          <w:w w:val="95"/>
          <w:kern w:val="0"/>
          <w:sz w:val="32"/>
          <w:szCs w:val="32"/>
        </w:rPr>
        <w:t>、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行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业</w:t>
      </w:r>
      <w:r>
        <w:rPr>
          <w:rFonts w:ascii="仿宋" w:hAnsi="仿宋" w:eastAsia="仿宋" w:cs="Times New Roman"/>
          <w:spacing w:val="-61"/>
          <w:w w:val="95"/>
          <w:kern w:val="0"/>
          <w:sz w:val="32"/>
          <w:szCs w:val="32"/>
        </w:rPr>
        <w:t>、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地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区</w:t>
      </w:r>
      <w:r>
        <w:rPr>
          <w:rFonts w:ascii="仿宋" w:hAnsi="仿宋" w:eastAsia="仿宋" w:cs="Times New Roman"/>
          <w:spacing w:val="-60"/>
          <w:w w:val="95"/>
          <w:kern w:val="0"/>
          <w:sz w:val="32"/>
          <w:szCs w:val="32"/>
        </w:rPr>
        <w:t>）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进行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实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地调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研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的基础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上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完成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的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spacing w:val="2"/>
          <w:kern w:val="0"/>
          <w:sz w:val="32"/>
          <w:szCs w:val="32"/>
        </w:rPr>
        <w:t>案</w:t>
      </w:r>
      <w:r>
        <w:rPr>
          <w:rFonts w:ascii="仿宋" w:hAnsi="仿宋" w:eastAsia="仿宋" w:cs="Times New Roman"/>
          <w:kern w:val="0"/>
          <w:sz w:val="32"/>
          <w:szCs w:val="32"/>
        </w:rPr>
        <w:t>例内</w:t>
      </w:r>
      <w:r>
        <w:rPr>
          <w:rFonts w:ascii="仿宋" w:hAnsi="仿宋" w:eastAsia="仿宋" w:cs="Times New Roman"/>
          <w:spacing w:val="2"/>
          <w:kern w:val="0"/>
          <w:sz w:val="32"/>
          <w:szCs w:val="32"/>
        </w:rPr>
        <w:t>容</w:t>
      </w:r>
      <w:r>
        <w:rPr>
          <w:rFonts w:ascii="仿宋" w:hAnsi="仿宋" w:eastAsia="仿宋" w:cs="Times New Roman"/>
          <w:kern w:val="0"/>
          <w:sz w:val="32"/>
          <w:szCs w:val="32"/>
        </w:rPr>
        <w:t>符合实</w:t>
      </w:r>
      <w:r>
        <w:rPr>
          <w:rFonts w:ascii="仿宋" w:hAnsi="仿宋" w:eastAsia="仿宋" w:cs="Times New Roman"/>
          <w:spacing w:val="2"/>
          <w:kern w:val="0"/>
          <w:sz w:val="32"/>
          <w:szCs w:val="32"/>
        </w:rPr>
        <w:t>际</w:t>
      </w:r>
      <w:r>
        <w:rPr>
          <w:rFonts w:ascii="仿宋" w:hAnsi="仿宋" w:eastAsia="仿宋" w:cs="Times New Roman"/>
          <w:kern w:val="0"/>
          <w:sz w:val="32"/>
          <w:szCs w:val="32"/>
        </w:rPr>
        <w:t>情况</w:t>
      </w:r>
      <w:r>
        <w:rPr>
          <w:rFonts w:ascii="仿宋" w:hAnsi="仿宋" w:eastAsia="仿宋" w:cs="Times New Roman"/>
          <w:spacing w:val="-45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kern w:val="0"/>
          <w:sz w:val="32"/>
          <w:szCs w:val="32"/>
        </w:rPr>
        <w:t>不涉及</w:t>
      </w:r>
      <w:r>
        <w:rPr>
          <w:rFonts w:ascii="仿宋" w:hAnsi="仿宋" w:eastAsia="仿宋" w:cs="Times New Roman"/>
          <w:spacing w:val="2"/>
          <w:kern w:val="0"/>
          <w:sz w:val="32"/>
          <w:szCs w:val="32"/>
        </w:rPr>
        <w:t>商</w:t>
      </w:r>
      <w:r>
        <w:rPr>
          <w:rFonts w:ascii="仿宋" w:hAnsi="仿宋" w:eastAsia="仿宋" w:cs="Times New Roman"/>
          <w:spacing w:val="1"/>
          <w:kern w:val="0"/>
          <w:sz w:val="32"/>
          <w:szCs w:val="32"/>
        </w:rPr>
        <w:t>业</w:t>
      </w:r>
      <w:r>
        <w:rPr>
          <w:rFonts w:ascii="仿宋" w:hAnsi="仿宋" w:eastAsia="仿宋" w:cs="Times New Roman"/>
          <w:kern w:val="0"/>
          <w:sz w:val="32"/>
          <w:szCs w:val="32"/>
        </w:rPr>
        <w:t>秘</w:t>
      </w:r>
      <w:r>
        <w:rPr>
          <w:rFonts w:ascii="仿宋" w:hAnsi="仿宋" w:eastAsia="仿宋" w:cs="Times New Roman"/>
          <w:spacing w:val="2"/>
          <w:kern w:val="0"/>
          <w:sz w:val="32"/>
          <w:szCs w:val="32"/>
        </w:rPr>
        <w:t>密</w:t>
      </w:r>
      <w:r>
        <w:rPr>
          <w:rFonts w:ascii="仿宋" w:hAnsi="仿宋" w:eastAsia="仿宋" w:cs="Times New Roman"/>
          <w:spacing w:val="-47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kern w:val="0"/>
          <w:sz w:val="32"/>
          <w:szCs w:val="32"/>
        </w:rPr>
        <w:t>特授</w:t>
      </w:r>
      <w:r>
        <w:rPr>
          <w:rFonts w:ascii="仿宋" w:hAnsi="仿宋" w:eastAsia="仿宋" w:cs="Times New Roman"/>
          <w:spacing w:val="3"/>
          <w:kern w:val="0"/>
          <w:sz w:val="32"/>
          <w:szCs w:val="32"/>
        </w:rPr>
        <w:t>权</w:t>
      </w:r>
      <w:r>
        <w:rPr>
          <w:rFonts w:ascii="仿宋" w:hAnsi="仿宋" w:eastAsia="仿宋" w:cs="Times New Roman"/>
          <w:kern w:val="0"/>
          <w:sz w:val="32"/>
          <w:szCs w:val="32"/>
        </w:rPr>
        <w:t>浙江</w:t>
      </w:r>
      <w:r>
        <w:rPr>
          <w:rFonts w:ascii="仿宋" w:hAnsi="仿宋" w:eastAsia="仿宋" w:cs="Times New Roman"/>
          <w:spacing w:val="2"/>
          <w:kern w:val="0"/>
          <w:sz w:val="32"/>
          <w:szCs w:val="32"/>
        </w:rPr>
        <w:t>省</w:t>
      </w:r>
      <w:r>
        <w:rPr>
          <w:rFonts w:ascii="仿宋" w:hAnsi="仿宋" w:eastAsia="仿宋" w:cs="Times New Roman"/>
          <w:kern w:val="0"/>
          <w:sz w:val="32"/>
          <w:szCs w:val="32"/>
        </w:rPr>
        <w:t>大学生经济管理案例竞赛委员会可在浙江省高校教学中推广使用。</w:t>
      </w:r>
    </w:p>
    <w:p>
      <w:pPr>
        <w:spacing w:before="7"/>
        <w:jc w:val="left"/>
        <w:rPr>
          <w:rFonts w:ascii="仿宋" w:hAnsi="仿宋" w:eastAsia="仿宋" w:cs="仿宋"/>
          <w:kern w:val="0"/>
          <w:sz w:val="27"/>
          <w:szCs w:val="27"/>
        </w:rPr>
      </w:pPr>
    </w:p>
    <w:p>
      <w:pPr>
        <w:ind w:left="4121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单位名称：（公章）</w:t>
      </w:r>
    </w:p>
    <w:p>
      <w:pPr>
        <w:tabs>
          <w:tab w:val="left" w:pos="6841"/>
          <w:tab w:val="left" w:pos="7801"/>
        </w:tabs>
        <w:spacing w:before="205"/>
        <w:ind w:left="3490" w:firstLine="239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w w:val="95"/>
          <w:kern w:val="0"/>
          <w:sz w:val="32"/>
          <w:szCs w:val="32"/>
        </w:rPr>
        <w:t>年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月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kern w:val="0"/>
          <w:sz w:val="32"/>
          <w:szCs w:val="32"/>
        </w:rPr>
        <w:t>日</w:t>
      </w:r>
    </w:p>
    <w:p>
      <w:pPr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before="1"/>
        <w:jc w:val="left"/>
        <w:rPr>
          <w:rFonts w:ascii="仿宋" w:hAnsi="仿宋" w:eastAsia="仿宋" w:cs="仿宋"/>
          <w:kern w:val="0"/>
          <w:sz w:val="29"/>
          <w:szCs w:val="29"/>
        </w:rPr>
      </w:pPr>
    </w:p>
    <w:p>
      <w:pPr>
        <w:ind w:right="156"/>
        <w:jc w:val="center"/>
        <w:outlineLvl w:val="0"/>
        <w:rPr>
          <w:rFonts w:ascii="宋体" w:hAnsi="宋体" w:eastAsia="宋体" w:cs="Times New Roman"/>
          <w:kern w:val="0"/>
          <w:sz w:val="36"/>
          <w:szCs w:val="36"/>
        </w:rPr>
      </w:pPr>
      <w:r>
        <w:rPr>
          <w:rFonts w:ascii="宋体" w:hAnsi="宋体" w:eastAsia="宋体" w:cs="Times New Roman"/>
          <w:b/>
          <w:bCs/>
          <w:spacing w:val="1"/>
          <w:kern w:val="0"/>
          <w:sz w:val="36"/>
          <w:szCs w:val="36"/>
        </w:rPr>
        <w:t>竞赛承诺书</w:t>
      </w:r>
    </w:p>
    <w:p>
      <w:pPr>
        <w:spacing w:before="183"/>
        <w:ind w:left="12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浙江省大学生经济管理案例竞赛委员会：</w:t>
      </w:r>
    </w:p>
    <w:p>
      <w:pPr>
        <w:tabs>
          <w:tab w:val="left" w:pos="8509"/>
        </w:tabs>
        <w:spacing w:before="205"/>
        <w:ind w:left="828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w w:val="95"/>
          <w:kern w:val="0"/>
          <w:sz w:val="32"/>
          <w:szCs w:val="32"/>
        </w:rPr>
        <w:t>案例《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kern w:val="0"/>
          <w:sz w:val="32"/>
          <w:szCs w:val="32"/>
        </w:rPr>
        <w:t>》</w:t>
      </w:r>
    </w:p>
    <w:p>
      <w:pPr>
        <w:spacing w:before="205" w:line="357" w:lineRule="auto"/>
        <w:ind w:left="120" w:right="278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是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本团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队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的原创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作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品</w:t>
      </w:r>
      <w:r>
        <w:rPr>
          <w:rFonts w:ascii="仿宋" w:hAnsi="仿宋" w:eastAsia="仿宋" w:cs="Times New Roman"/>
          <w:spacing w:val="-45"/>
          <w:w w:val="95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未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侵犯他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人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知识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产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权</w:t>
      </w:r>
      <w:r>
        <w:rPr>
          <w:rFonts w:ascii="仿宋" w:hAnsi="仿宋" w:eastAsia="仿宋" w:cs="Times New Roman"/>
          <w:spacing w:val="-45"/>
          <w:w w:val="95"/>
          <w:kern w:val="0"/>
          <w:sz w:val="32"/>
          <w:szCs w:val="32"/>
        </w:rPr>
        <w:t>。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如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作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品被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确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认存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在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造假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和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剽窃问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题</w:t>
      </w:r>
      <w:r>
        <w:rPr>
          <w:rFonts w:ascii="仿宋" w:hAnsi="仿宋" w:eastAsia="仿宋" w:cs="Times New Roman"/>
          <w:spacing w:val="-45"/>
          <w:w w:val="95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本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团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队愿意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接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受撤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销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奖项的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处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罚</w:t>
      </w:r>
      <w:r>
        <w:rPr>
          <w:rFonts w:ascii="仿宋" w:hAnsi="仿宋" w:eastAsia="仿宋" w:cs="Times New Roman"/>
          <w:spacing w:val="-45"/>
          <w:w w:val="95"/>
          <w:kern w:val="0"/>
          <w:sz w:val="32"/>
          <w:szCs w:val="32"/>
        </w:rPr>
        <w:t>。</w:t>
      </w:r>
      <w:r>
        <w:rPr>
          <w:rFonts w:ascii="仿宋" w:hAnsi="仿宋" w:eastAsia="仿宋" w:cs="Times New Roman"/>
          <w:spacing w:val="1"/>
          <w:w w:val="95"/>
          <w:kern w:val="0"/>
          <w:sz w:val="32"/>
          <w:szCs w:val="32"/>
        </w:rPr>
        <w:t>获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奖案</w:t>
      </w:r>
      <w:r>
        <w:rPr>
          <w:rFonts w:ascii="仿宋" w:hAnsi="仿宋" w:eastAsia="仿宋" w:cs="Times New Roman"/>
          <w:spacing w:val="7"/>
          <w:w w:val="95"/>
          <w:kern w:val="0"/>
          <w:sz w:val="32"/>
          <w:szCs w:val="32"/>
        </w:rPr>
        <w:t>例授权浙江省大学生经济管理案例竞赛委员会可在高校教学</w:t>
      </w:r>
      <w:r>
        <w:rPr>
          <w:rFonts w:ascii="仿宋" w:hAnsi="仿宋" w:eastAsia="仿宋" w:cs="Times New Roman"/>
          <w:kern w:val="0"/>
          <w:sz w:val="32"/>
          <w:szCs w:val="32"/>
        </w:rPr>
        <w:t>中推广使用。</w:t>
      </w:r>
    </w:p>
    <w:p>
      <w:pPr>
        <w:spacing w:before="6"/>
        <w:jc w:val="left"/>
        <w:rPr>
          <w:rFonts w:ascii="仿宋" w:hAnsi="仿宋" w:eastAsia="仿宋" w:cs="仿宋"/>
          <w:kern w:val="0"/>
          <w:sz w:val="27"/>
          <w:szCs w:val="27"/>
        </w:rPr>
      </w:pPr>
    </w:p>
    <w:p>
      <w:pPr>
        <w:jc w:val="left"/>
        <w:rPr>
          <w:rFonts w:ascii="仿宋" w:hAnsi="仿宋" w:eastAsia="仿宋" w:cs="仿宋"/>
          <w:kern w:val="0"/>
          <w:sz w:val="27"/>
          <w:szCs w:val="27"/>
        </w:rPr>
        <w:sectPr>
          <w:type w:val="continuous"/>
          <w:pgSz w:w="11910" w:h="16840"/>
          <w:pgMar w:top="1580" w:right="1280" w:bottom="1380" w:left="1680" w:header="720" w:footer="720" w:gutter="0"/>
          <w:cols w:space="720" w:num="1"/>
        </w:sectPr>
      </w:pPr>
    </w:p>
    <w:p>
      <w:pPr>
        <w:ind w:left="12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w w:val="95"/>
          <w:kern w:val="0"/>
          <w:sz w:val="32"/>
          <w:szCs w:val="32"/>
        </w:rPr>
        <w:t>参赛团队（全体）成员签名：</w:t>
      </w:r>
    </w:p>
    <w:p>
      <w:pPr>
        <w:spacing w:before="10"/>
        <w:jc w:val="left"/>
        <w:rPr>
          <w:rFonts w:ascii="仿宋" w:hAnsi="仿宋" w:eastAsia="仿宋" w:cs="仿宋"/>
          <w:kern w:val="0"/>
          <w:sz w:val="47"/>
          <w:szCs w:val="47"/>
        </w:rPr>
      </w:pPr>
      <w:bookmarkStart w:id="0" w:name="_GoBack"/>
      <w:bookmarkEnd w:id="0"/>
      <w:r>
        <w:rPr>
          <w:rFonts w:ascii="Calibri" w:hAnsi="Calibri" w:eastAsia="宋体" w:cs="Times New Roman"/>
          <w:kern w:val="0"/>
          <w:sz w:val="22"/>
        </w:rPr>
        <w:br w:type="column"/>
      </w:r>
    </w:p>
    <w:p>
      <w:pPr>
        <w:tabs>
          <w:tab w:val="left" w:pos="1081"/>
          <w:tab w:val="left" w:pos="2041"/>
        </w:tabs>
        <w:ind w:left="120"/>
        <w:jc w:val="left"/>
        <w:rPr>
          <w:rFonts w:ascii="仿宋" w:hAnsi="仿宋" w:eastAsia="仿宋" w:cs="Times New Roman"/>
          <w:kern w:val="0"/>
          <w:sz w:val="32"/>
          <w:szCs w:val="32"/>
        </w:rPr>
        <w:sectPr>
          <w:type w:val="continuous"/>
          <w:pgSz w:w="11910" w:h="16840"/>
          <w:pgMar w:top="1580" w:right="1280" w:bottom="1380" w:left="1680" w:header="720" w:footer="720" w:gutter="0"/>
          <w:cols w:equalWidth="0" w:num="2">
            <w:col w:w="4280" w:space="1481"/>
            <w:col w:w="3189"/>
          </w:cols>
        </w:sectPr>
      </w:pPr>
      <w:r>
        <w:rPr>
          <w:rFonts w:ascii="仿宋" w:hAnsi="仿宋" w:eastAsia="仿宋" w:cs="Times New Roman"/>
          <w:w w:val="95"/>
          <w:kern w:val="0"/>
          <w:sz w:val="32"/>
          <w:szCs w:val="32"/>
        </w:rPr>
        <w:t>年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>月</w:t>
      </w:r>
      <w:r>
        <w:rPr>
          <w:rFonts w:ascii="仿宋" w:hAnsi="仿宋" w:eastAsia="仿宋" w:cs="Times New Roman"/>
          <w:w w:val="95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2714"/>
    <w:rsid w:val="4220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2020-06-10T01:02:59Z</dcterms:created>
  <dc:creator>Administrator.USER-20171117BN</dc:creator>
  <cp:lastModifiedBy>Administrator</cp:lastModifiedBy>
  <dcterms:modified xsi:type="dcterms:W3CDTF">2020-06-10T01:03:18Z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