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napToGrid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：</w:t>
      </w:r>
    </w:p>
    <w:p>
      <w:pPr>
        <w:widowControl/>
        <w:jc w:val="center"/>
        <w:rPr>
          <w:rFonts w:ascii="仿宋" w:hAnsi="仿宋" w:eastAsia="仿宋" w:cs="仿宋"/>
          <w:b/>
          <w:color w:val="auto"/>
          <w:kern w:val="0"/>
          <w:sz w:val="36"/>
          <w:szCs w:val="36"/>
          <w:lang w:bidi="ar"/>
        </w:rPr>
      </w:pPr>
      <w:bookmarkStart w:id="0" w:name="OLE_LINK19"/>
      <w:r>
        <w:rPr>
          <w:rFonts w:hint="eastAsia" w:ascii="仿宋" w:hAnsi="仿宋" w:eastAsia="仿宋" w:cs="仿宋"/>
          <w:b/>
          <w:color w:val="auto"/>
          <w:kern w:val="0"/>
          <w:sz w:val="36"/>
          <w:szCs w:val="36"/>
          <w:lang w:bidi="ar"/>
        </w:rPr>
        <w:t>“建行裕农通杯”第</w:t>
      </w:r>
      <w:r>
        <w:rPr>
          <w:rFonts w:hint="eastAsia" w:ascii="仿宋" w:hAnsi="仿宋" w:eastAsia="仿宋" w:cs="仿宋"/>
          <w:b/>
          <w:color w:val="auto"/>
          <w:kern w:val="0"/>
          <w:sz w:val="36"/>
          <w:szCs w:val="36"/>
          <w:lang w:val="en-US" w:eastAsia="zh-CN" w:bidi="ar"/>
        </w:rPr>
        <w:t>六</w:t>
      </w:r>
      <w:r>
        <w:rPr>
          <w:rFonts w:hint="eastAsia" w:ascii="仿宋" w:hAnsi="仿宋" w:eastAsia="仿宋" w:cs="仿宋"/>
          <w:b/>
          <w:color w:val="auto"/>
          <w:kern w:val="0"/>
          <w:sz w:val="36"/>
          <w:szCs w:val="36"/>
          <w:lang w:bidi="ar"/>
        </w:rPr>
        <w:t>届浙江省大学生乡村振兴创意大赛项目调研和采纳情况反馈表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132"/>
        <w:gridCol w:w="1855"/>
        <w:gridCol w:w="954"/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学校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项目类型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bookmarkStart w:id="1" w:name="OLE_LINK20"/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sym w:font="Wingdings 2" w:char="00A3"/>
            </w:r>
            <w:bookmarkEnd w:id="1"/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 xml:space="preserve"> 招标村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 xml:space="preserve">自选村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选题类型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 xml:space="preserve">产业创意类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 xml:space="preserve">乡村规划设计类 </w:t>
            </w:r>
            <w:bookmarkStart w:id="2" w:name="OLE_LINK15"/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乡村人文公益类</w:t>
            </w:r>
            <w:bookmarkEnd w:id="2"/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val="en-US" w:eastAsia="zh-CN" w:bidi="ar"/>
              </w:rPr>
              <w:t>农业科技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 xml:space="preserve">类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指导老师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当地联系人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单位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手机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职务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 xml:space="preserve">调  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研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情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况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日  期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调研地点</w:t>
            </w: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调研内容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 xml:space="preserve">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3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项目成果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基本介绍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9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当地政府对项目成果的反馈意见</w:t>
            </w:r>
          </w:p>
        </w:tc>
        <w:tc>
          <w:tcPr>
            <w:tcW w:w="69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  <w:p>
            <w:pPr>
              <w:widowControl/>
              <w:ind w:firstLine="2860" w:firstLineChars="130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</w:p>
          <w:p>
            <w:pPr>
              <w:widowControl/>
              <w:ind w:firstLine="2860" w:firstLineChars="1300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单位盖章：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lang w:bidi="ar"/>
              </w:rPr>
              <w:t>签名：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snapToGrid w:val="0"/>
          <w:color w:val="auto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auto"/>
          <w:sz w:val="24"/>
          <w:szCs w:val="24"/>
        </w:rPr>
        <w:t>注：字数超出范围可续页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NjU0MGZiMGJlZWEzZWI1NmZmZGI1ZjA1ODVmMjUifQ=="/>
  </w:docVars>
  <w:rsids>
    <w:rsidRoot w:val="41A13DD5"/>
    <w:rsid w:val="41A13DD5"/>
    <w:rsid w:val="58AA1528"/>
    <w:rsid w:val="6A57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275</Words>
  <Characters>276</Characters>
  <Lines>0</Lines>
  <Paragraphs>0</Paragraphs>
  <TotalTime>2</TotalTime>
  <ScaleCrop>false</ScaleCrop>
  <LinksUpToDate>false</LinksUpToDate>
  <CharactersWithSpaces>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2023-05-10T01:41:00Z</dcterms:created>
  <dc:creator>大象</dc:creator>
  <cp:lastModifiedBy>小胖</cp:lastModifiedBy>
  <dcterms:modified xsi:type="dcterms:W3CDTF">2023-05-10T02:07:41Z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5DB242029B8D4433B6BBAB046E618CE0_11</vt:lpwstr>
  </property>
</Properties>
</file>