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表</w:t>
      </w:r>
      <w:r>
        <w:rPr>
          <w:rFonts w:hint="eastAsia" w:ascii="仿宋" w:hAnsi="仿宋" w:eastAsia="仿宋"/>
          <w:b/>
          <w:sz w:val="28"/>
          <w:szCs w:val="28"/>
        </w:rPr>
        <w:t>1</w:t>
      </w:r>
      <w:r>
        <w:rPr>
          <w:rFonts w:ascii="仿宋" w:hAnsi="仿宋" w:eastAsia="仿宋"/>
          <w:b/>
          <w:sz w:val="28"/>
          <w:szCs w:val="28"/>
        </w:rPr>
        <w:t xml:space="preserve">   浙江</w:t>
      </w:r>
      <w:r>
        <w:rPr>
          <w:rFonts w:hint="eastAsia" w:ascii="仿宋" w:hAnsi="仿宋" w:eastAsia="仿宋"/>
          <w:b/>
          <w:sz w:val="28"/>
          <w:szCs w:val="28"/>
        </w:rPr>
        <w:t>大学生金融创新大赛校赛</w:t>
      </w:r>
      <w:r>
        <w:rPr>
          <w:rFonts w:ascii="仿宋" w:hAnsi="仿宋" w:eastAsia="仿宋"/>
          <w:b/>
          <w:sz w:val="28"/>
          <w:szCs w:val="28"/>
        </w:rPr>
        <w:t>报名表</w:t>
      </w:r>
    </w:p>
    <w:tbl>
      <w:tblPr>
        <w:tblStyle w:val="2"/>
        <w:tblW w:w="8789" w:type="dxa"/>
        <w:tblInd w:w="-1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1121"/>
        <w:gridCol w:w="1245"/>
        <w:gridCol w:w="1117"/>
        <w:gridCol w:w="1117"/>
        <w:gridCol w:w="1117"/>
        <w:gridCol w:w="651"/>
        <w:gridCol w:w="19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队长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学院、联系电话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队员1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学院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队员2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（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  <w:t>学院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队员3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（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  <w:t>学院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队员4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（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  <w:t>学院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指导老师</w:t>
            </w:r>
          </w:p>
        </w:tc>
        <w:tc>
          <w:tcPr>
            <w:tcW w:w="19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类别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  <w:t>A 类创新产品设计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  <w:t>B类创新案例分析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  <w:t>C类创新学术论文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NTg0N2NkZWJhNTIxMzhlOGQwMjI3N2ExZjE1ODcifQ=="/>
  </w:docVars>
  <w:rsids>
    <w:rsidRoot w:val="142F5E29"/>
    <w:rsid w:val="142F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2023-06-20T01:10:00Z</dcterms:created>
  <dc:creator>汪凯达</dc:creator>
  <cp:lastModifiedBy>汪凯达</cp:lastModifiedBy>
  <dcterms:modified xsi:type="dcterms:W3CDTF">2023-06-20T01:11:07Z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2052-11.1.0.12155</vt:lpwstr>
  </property>
  <property fmtid="{D5CDD505-2E9C-101B-9397-08002B2CF9AE}" pid="3" name="ICV">
    <vt:lpwstr>3DBA0657794B4C26B05393A082A07CFF</vt:lpwstr>
  </property>
</Properties>
</file>