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72B50">
      <w:pPr>
        <w:spacing w:before="167" w:line="220" w:lineRule="auto"/>
        <w:ind w:left="12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3"/>
          <w:sz w:val="43"/>
          <w:szCs w:val="43"/>
        </w:rPr>
        <w:t>浙江省教育厅办公室  浙江省经济和信息化厅</w:t>
      </w:r>
    </w:p>
    <w:p w14:paraId="3F3F7633">
      <w:pPr>
        <w:spacing w:line="198" w:lineRule="auto"/>
        <w:ind w:left="81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办公室关于开展 2025 年省级重点支持</w:t>
      </w:r>
    </w:p>
    <w:p w14:paraId="41A635A2">
      <w:pPr>
        <w:spacing w:line="239" w:lineRule="auto"/>
        <w:ind w:left="113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>现代产业学院建设申报工作的通知</w:t>
      </w:r>
    </w:p>
    <w:p w14:paraId="073A9050">
      <w:pPr>
        <w:spacing w:line="273" w:lineRule="auto"/>
        <w:rPr>
          <w:rFonts w:ascii="Arial"/>
          <w:sz w:val="21"/>
        </w:rPr>
      </w:pPr>
    </w:p>
    <w:p w14:paraId="75E5C5AD">
      <w:pPr>
        <w:spacing w:line="274" w:lineRule="auto"/>
        <w:rPr>
          <w:rFonts w:ascii="Arial"/>
          <w:sz w:val="21"/>
        </w:rPr>
      </w:pPr>
    </w:p>
    <w:p w14:paraId="30DCF6FA">
      <w:pPr>
        <w:pStyle w:val="2"/>
        <w:spacing w:before="101" w:line="222" w:lineRule="auto"/>
        <w:ind w:left="56"/>
      </w:pPr>
      <w:r>
        <w:rPr>
          <w:spacing w:val="15"/>
        </w:rPr>
        <w:t>各本科高校，各设区市经信局：</w:t>
      </w:r>
    </w:p>
    <w:p w14:paraId="64BB4FA6">
      <w:pPr>
        <w:pStyle w:val="2"/>
        <w:spacing w:before="211" w:line="345" w:lineRule="auto"/>
        <w:ind w:left="60" w:right="5" w:firstLine="662"/>
        <w:jc w:val="both"/>
      </w:pPr>
      <w:r>
        <w:rPr>
          <w:spacing w:val="16"/>
        </w:rPr>
        <w:t>为深入贯彻全国教育大会和全省教育强省建设大会精神，</w:t>
      </w:r>
      <w:r>
        <w:rPr>
          <w:spacing w:val="11"/>
        </w:rPr>
        <w:t xml:space="preserve"> </w:t>
      </w:r>
      <w:r>
        <w:rPr>
          <w:spacing w:val="23"/>
        </w:rPr>
        <w:t>认真落实《浙江省加快建设教育强省规划纲要（</w:t>
      </w:r>
      <w:r>
        <w:rPr>
          <w:spacing w:val="-81"/>
        </w:rPr>
        <w:t xml:space="preserve"> </w:t>
      </w:r>
      <w:r>
        <w:rPr>
          <w:rFonts w:ascii="Times New Roman" w:hAnsi="Times New Roman" w:eastAsia="Times New Roman" w:cs="Times New Roman"/>
          <w:spacing w:val="23"/>
        </w:rPr>
        <w:t>2025</w:t>
      </w:r>
      <w:r>
        <w:rPr>
          <w:spacing w:val="23"/>
        </w:rPr>
        <w:t>—</w:t>
      </w:r>
      <w:r>
        <w:rPr>
          <w:rFonts w:ascii="Times New Roman" w:hAnsi="Times New Roman" w:eastAsia="Times New Roman" w:cs="Times New Roman"/>
          <w:spacing w:val="23"/>
        </w:rPr>
        <w:t>2035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7"/>
        </w:rPr>
        <w:t>年）》，推进教育科技人才一体化发展，深化</w:t>
      </w:r>
      <w:r>
        <w:rPr>
          <w:spacing w:val="16"/>
        </w:rPr>
        <w:t>产教融合、科教</w:t>
      </w:r>
      <w:r>
        <w:t xml:space="preserve"> </w:t>
      </w:r>
      <w:r>
        <w:rPr>
          <w:spacing w:val="15"/>
        </w:rPr>
        <w:t>融汇，决定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 xml:space="preserve">2025 </w:t>
      </w:r>
      <w:r>
        <w:rPr>
          <w:spacing w:val="15"/>
        </w:rPr>
        <w:t>年重点面向新兴产业和未来产</w:t>
      </w:r>
      <w:r>
        <w:rPr>
          <w:spacing w:val="14"/>
        </w:rPr>
        <w:t>业遴选建设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10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29"/>
        </w:rPr>
        <w:t>个以上建设基础好、产教融合深入的省级重点产业学院建设</w:t>
      </w:r>
      <w:r>
        <w:rPr>
          <w:spacing w:val="1"/>
        </w:rPr>
        <w:t xml:space="preserve"> </w:t>
      </w:r>
      <w:r>
        <w:rPr>
          <w:spacing w:val="13"/>
        </w:rPr>
        <w:t>点。</w:t>
      </w:r>
      <w:r>
        <w:rPr>
          <w:spacing w:val="-83"/>
        </w:rPr>
        <w:t xml:space="preserve"> </w:t>
      </w:r>
      <w:r>
        <w:rPr>
          <w:spacing w:val="13"/>
        </w:rPr>
        <w:t>现将建设申报工作有关事项通知如下：</w:t>
      </w:r>
    </w:p>
    <w:p w14:paraId="6E8162EE">
      <w:pPr>
        <w:spacing w:before="2" w:line="223" w:lineRule="auto"/>
        <w:ind w:left="7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一、建设目标</w:t>
      </w:r>
    </w:p>
    <w:p w14:paraId="701A4908">
      <w:pPr>
        <w:pStyle w:val="2"/>
        <w:spacing w:before="200" w:line="346" w:lineRule="auto"/>
        <w:ind w:left="57" w:right="1" w:firstLine="672"/>
        <w:jc w:val="both"/>
      </w:pPr>
      <w:r>
        <w:rPr>
          <w:spacing w:val="36"/>
        </w:rPr>
        <w:t>根据浙江省现代产业学院建设总体方案，按照</w:t>
      </w:r>
      <w:r>
        <w:rPr>
          <w:rFonts w:ascii="Times New Roman" w:hAnsi="Times New Roman" w:eastAsia="Times New Roman" w:cs="Times New Roman"/>
          <w:spacing w:val="36"/>
        </w:rPr>
        <w:t>“</w:t>
      </w:r>
      <w:r>
        <w:rPr>
          <w:spacing w:val="36"/>
        </w:rPr>
        <w:t>试点先</w:t>
      </w:r>
      <w:r>
        <w:rPr>
          <w:spacing w:val="16"/>
        </w:rPr>
        <w:t xml:space="preserve"> </w:t>
      </w:r>
      <w:r>
        <w:rPr>
          <w:spacing w:val="19"/>
        </w:rPr>
        <w:t>行、分批建设</w:t>
      </w:r>
      <w:r>
        <w:rPr>
          <w:rFonts w:ascii="Times New Roman" w:hAnsi="Times New Roman" w:eastAsia="Times New Roman" w:cs="Times New Roman"/>
          <w:spacing w:val="19"/>
        </w:rPr>
        <w:t>”</w:t>
      </w:r>
      <w:r>
        <w:rPr>
          <w:spacing w:val="19"/>
        </w:rPr>
        <w:t>的原则和</w:t>
      </w:r>
      <w:r>
        <w:rPr>
          <w:spacing w:val="-70"/>
        </w:rPr>
        <w:t xml:space="preserve"> </w:t>
      </w:r>
      <w:r>
        <w:rPr>
          <w:spacing w:val="19"/>
        </w:rPr>
        <w:t>“</w:t>
      </w:r>
      <w:r>
        <w:rPr>
          <w:spacing w:val="-121"/>
        </w:rPr>
        <w:t xml:space="preserve"> </w:t>
      </w:r>
      <w:r>
        <w:rPr>
          <w:spacing w:val="19"/>
        </w:rPr>
        <w:t>产业提出需求、校企共同解题、企</w:t>
      </w:r>
      <w:r>
        <w:t xml:space="preserve"> </w:t>
      </w:r>
      <w:r>
        <w:rPr>
          <w:spacing w:val="22"/>
        </w:rPr>
        <w:t>业实践检验”</w:t>
      </w:r>
      <w:r>
        <w:rPr>
          <w:spacing w:val="-108"/>
        </w:rPr>
        <w:t xml:space="preserve"> </w:t>
      </w:r>
      <w:r>
        <w:rPr>
          <w:spacing w:val="22"/>
        </w:rPr>
        <w:t>的路径进行培育建设。</w:t>
      </w:r>
      <w:r>
        <w:rPr>
          <w:rFonts w:ascii="Times New Roman" w:hAnsi="Times New Roman" w:eastAsia="Times New Roman" w:cs="Times New Roman"/>
          <w:spacing w:val="22"/>
        </w:rPr>
        <w:t xml:space="preserve">2025 </w:t>
      </w:r>
      <w:r>
        <w:rPr>
          <w:spacing w:val="22"/>
        </w:rPr>
        <w:t>年计划</w:t>
      </w:r>
      <w:r>
        <w:rPr>
          <w:spacing w:val="21"/>
        </w:rPr>
        <w:t>重点面向战</w:t>
      </w:r>
      <w:r>
        <w:t xml:space="preserve"> </w:t>
      </w:r>
      <w:r>
        <w:rPr>
          <w:spacing w:val="14"/>
        </w:rPr>
        <w:t>略性新兴产业和未来产业等重点支持产业领域（</w:t>
      </w:r>
      <w:r>
        <w:rPr>
          <w:spacing w:val="-71"/>
        </w:rPr>
        <w:t xml:space="preserve"> </w:t>
      </w:r>
      <w:r>
        <w:rPr>
          <w:spacing w:val="13"/>
        </w:rPr>
        <w:t>见附件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t xml:space="preserve">）， </w:t>
      </w:r>
      <w:r>
        <w:rPr>
          <w:spacing w:val="18"/>
        </w:rPr>
        <w:t>推动高校与专精特新</w:t>
      </w:r>
      <w:r>
        <w:rPr>
          <w:spacing w:val="-71"/>
        </w:rPr>
        <w:t xml:space="preserve"> </w:t>
      </w:r>
      <w:r>
        <w:rPr>
          <w:spacing w:val="18"/>
        </w:rPr>
        <w:t>“</w:t>
      </w:r>
      <w:r>
        <w:rPr>
          <w:spacing w:val="-118"/>
        </w:rPr>
        <w:t xml:space="preserve"> </w:t>
      </w:r>
      <w:r>
        <w:rPr>
          <w:spacing w:val="18"/>
        </w:rPr>
        <w:t>小</w:t>
      </w:r>
      <w:r>
        <w:rPr>
          <w:spacing w:val="-75"/>
        </w:rPr>
        <w:t xml:space="preserve"> </w:t>
      </w:r>
      <w:r>
        <w:rPr>
          <w:spacing w:val="18"/>
        </w:rPr>
        <w:t>巨人</w:t>
      </w:r>
      <w:r>
        <w:rPr>
          <w:spacing w:val="-115"/>
        </w:rPr>
        <w:t xml:space="preserve"> </w:t>
      </w:r>
      <w:r>
        <w:rPr>
          <w:spacing w:val="18"/>
        </w:rPr>
        <w:t>”</w:t>
      </w:r>
      <w:r>
        <w:rPr>
          <w:spacing w:val="-106"/>
        </w:rPr>
        <w:t xml:space="preserve"> </w:t>
      </w:r>
      <w:r>
        <w:rPr>
          <w:spacing w:val="18"/>
        </w:rPr>
        <w:t>、雄鹰、单项冠军等企业开</w:t>
      </w:r>
    </w:p>
    <w:p w14:paraId="5F9D3629">
      <w:pPr>
        <w:spacing w:line="346" w:lineRule="auto"/>
        <w:sectPr>
          <w:footerReference r:id="rId5" w:type="default"/>
          <w:pgSz w:w="11906" w:h="16840"/>
          <w:pgMar w:top="1431" w:right="1529" w:bottom="1642" w:left="1486" w:header="0" w:footer="1276" w:gutter="0"/>
          <w:cols w:space="720" w:num="1"/>
        </w:sectPr>
      </w:pPr>
    </w:p>
    <w:p w14:paraId="38AA7E6D">
      <w:pPr>
        <w:spacing w:line="293" w:lineRule="auto"/>
        <w:rPr>
          <w:rFonts w:ascii="Arial"/>
          <w:sz w:val="21"/>
        </w:rPr>
      </w:pPr>
    </w:p>
    <w:p w14:paraId="3C04E858">
      <w:pPr>
        <w:spacing w:line="293" w:lineRule="auto"/>
        <w:rPr>
          <w:rFonts w:ascii="Arial"/>
          <w:sz w:val="21"/>
        </w:rPr>
      </w:pPr>
    </w:p>
    <w:p w14:paraId="0B58EBBE">
      <w:pPr>
        <w:pStyle w:val="2"/>
        <w:spacing w:before="101" w:line="345" w:lineRule="auto"/>
        <w:ind w:left="68" w:right="2" w:firstLine="3"/>
        <w:jc w:val="both"/>
      </w:pPr>
      <w:r>
        <w:rPr>
          <w:spacing w:val="18"/>
        </w:rPr>
        <w:t>展深度合作，深化</w:t>
      </w:r>
      <w:r>
        <w:rPr>
          <w:spacing w:val="-93"/>
        </w:rPr>
        <w:t xml:space="preserve"> </w:t>
      </w:r>
      <w:r>
        <w:rPr>
          <w:spacing w:val="18"/>
        </w:rPr>
        <w:t>“人工智能</w:t>
      </w:r>
      <w:r>
        <w:rPr>
          <w:rFonts w:ascii="Times New Roman" w:hAnsi="Times New Roman" w:eastAsia="Times New Roman" w:cs="Times New Roman"/>
          <w:spacing w:val="18"/>
        </w:rPr>
        <w:t>+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18"/>
        </w:rPr>
        <w:t>”赋能高等教育人才培养，建</w:t>
      </w:r>
      <w:r>
        <w:t xml:space="preserve"> </w:t>
      </w:r>
      <w:r>
        <w:rPr>
          <w:spacing w:val="19"/>
        </w:rPr>
        <w:t>设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19"/>
        </w:rPr>
        <w:t>10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9"/>
        </w:rPr>
        <w:t>个以上引领产教融合，贯通教育、科技、产业、人才发</w:t>
      </w:r>
      <w:r>
        <w:t xml:space="preserve"> </w:t>
      </w:r>
      <w:r>
        <w:rPr>
          <w:spacing w:val="17"/>
        </w:rPr>
        <w:t>展的现代产业学院，推动科技创新和产业创新深度融合，不断</w:t>
      </w:r>
      <w:r>
        <w:t xml:space="preserve"> </w:t>
      </w:r>
      <w:r>
        <w:rPr>
          <w:spacing w:val="14"/>
        </w:rPr>
        <w:t>提高人才培养社会适应力。</w:t>
      </w:r>
    </w:p>
    <w:p w14:paraId="588F7A75">
      <w:pPr>
        <w:spacing w:before="1" w:line="223" w:lineRule="auto"/>
        <w:ind w:left="7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二、申请条件</w:t>
      </w:r>
    </w:p>
    <w:p w14:paraId="789ABAC6">
      <w:pPr>
        <w:pStyle w:val="2"/>
        <w:spacing w:before="206" w:line="345" w:lineRule="auto"/>
        <w:ind w:left="75" w:right="7" w:firstLine="680"/>
        <w:jc w:val="both"/>
      </w:pPr>
      <w:r>
        <w:rPr>
          <w:spacing w:val="21"/>
        </w:rPr>
        <w:t>参照《浙江省教育厅办公室 浙江省经济和信息化厅办公</w:t>
      </w:r>
      <w:r>
        <w:rPr>
          <w:spacing w:val="12"/>
        </w:rPr>
        <w:t xml:space="preserve"> </w:t>
      </w:r>
      <w:r>
        <w:rPr>
          <w:spacing w:val="29"/>
        </w:rPr>
        <w:t>室关于开展首批省级重点支持现代产业学院建设申报工作的</w:t>
      </w:r>
      <w:r>
        <w:rPr>
          <w:spacing w:val="1"/>
        </w:rPr>
        <w:t xml:space="preserve"> </w:t>
      </w:r>
      <w:r>
        <w:rPr>
          <w:spacing w:val="13"/>
        </w:rPr>
        <w:t>通知》</w:t>
      </w:r>
      <w:r>
        <w:rPr>
          <w:spacing w:val="-133"/>
        </w:rPr>
        <w:t xml:space="preserve"> </w:t>
      </w:r>
      <w:r>
        <w:rPr>
          <w:spacing w:val="13"/>
        </w:rPr>
        <w:t>（</w:t>
      </w:r>
      <w:r>
        <w:rPr>
          <w:spacing w:val="-68"/>
        </w:rPr>
        <w:t xml:space="preserve"> </w:t>
      </w:r>
      <w:r>
        <w:rPr>
          <w:spacing w:val="13"/>
        </w:rPr>
        <w:t>浙教办函〔</w:t>
      </w:r>
      <w:r>
        <w:rPr>
          <w:rFonts w:ascii="Times New Roman" w:hAnsi="Times New Roman" w:eastAsia="Times New Roman" w:cs="Times New Roman"/>
          <w:spacing w:val="13"/>
        </w:rPr>
        <w:t>2021</w:t>
      </w:r>
      <w:r>
        <w:rPr>
          <w:spacing w:val="13"/>
        </w:rPr>
        <w:t>〕</w:t>
      </w:r>
      <w:r>
        <w:rPr>
          <w:rFonts w:ascii="Times New Roman" w:hAnsi="Times New Roman" w:eastAsia="Times New Roman" w:cs="Times New Roman"/>
          <w:spacing w:val="13"/>
        </w:rPr>
        <w:t>242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3"/>
        </w:rPr>
        <w:t>号</w:t>
      </w:r>
      <w:r>
        <w:rPr>
          <w:spacing w:val="9"/>
        </w:rPr>
        <w:t>），</w:t>
      </w:r>
      <w:r>
        <w:rPr>
          <w:spacing w:val="13"/>
        </w:rPr>
        <w:t>鼓励高校依托现代产业</w:t>
      </w:r>
      <w:r>
        <w:t xml:space="preserve"> </w:t>
      </w:r>
      <w:r>
        <w:rPr>
          <w:spacing w:val="14"/>
        </w:rPr>
        <w:t>学院，创新人才培养模式，通过</w:t>
      </w:r>
      <w:r>
        <w:rPr>
          <w:spacing w:val="-88"/>
        </w:rPr>
        <w:t xml:space="preserve"> </w:t>
      </w:r>
      <w:r>
        <w:rPr>
          <w:spacing w:val="14"/>
        </w:rPr>
        <w:t>“微专业”等形式打通学院限</w:t>
      </w:r>
      <w:r>
        <w:t xml:space="preserve"> </w:t>
      </w:r>
      <w:r>
        <w:rPr>
          <w:spacing w:val="16"/>
        </w:rPr>
        <w:t>制，探索跨学科专业交叉融合与协同机制，推进复合型创新人</w:t>
      </w:r>
      <w:r>
        <w:rPr>
          <w:spacing w:val="13"/>
        </w:rPr>
        <w:t xml:space="preserve"> </w:t>
      </w:r>
      <w:r>
        <w:rPr>
          <w:spacing w:val="6"/>
        </w:rPr>
        <w:t>才培养。</w:t>
      </w:r>
    </w:p>
    <w:p w14:paraId="3355CC31">
      <w:pPr>
        <w:spacing w:before="2" w:line="223" w:lineRule="auto"/>
        <w:ind w:left="7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三、立项程序</w:t>
      </w:r>
    </w:p>
    <w:p w14:paraId="000517D4">
      <w:pPr>
        <w:pStyle w:val="2"/>
        <w:spacing w:before="207" w:line="304" w:lineRule="auto"/>
        <w:ind w:left="69" w:right="7" w:firstLine="672"/>
      </w:pPr>
      <w:r>
        <w:rPr>
          <w:spacing w:val="24"/>
        </w:rPr>
        <w:t>（</w:t>
      </w:r>
      <w:r>
        <w:rPr>
          <w:spacing w:val="-40"/>
        </w:rPr>
        <w:t xml:space="preserve"> </w:t>
      </w:r>
      <w:r>
        <w:rPr>
          <w:spacing w:val="24"/>
        </w:rPr>
        <w:t>一</w:t>
      </w:r>
      <w:r>
        <w:rPr>
          <w:spacing w:val="-74"/>
        </w:rPr>
        <w:t xml:space="preserve"> </w:t>
      </w:r>
      <w:r>
        <w:rPr>
          <w:spacing w:val="24"/>
        </w:rPr>
        <w:t>）各高校向省教育厅提出</w:t>
      </w:r>
      <w:r>
        <w:rPr>
          <w:spacing w:val="-59"/>
        </w:rPr>
        <w:t xml:space="preserve"> </w:t>
      </w:r>
      <w:r>
        <w:rPr>
          <w:spacing w:val="24"/>
        </w:rPr>
        <w:t>申请，</w:t>
      </w:r>
      <w:r>
        <w:rPr>
          <w:spacing w:val="-61"/>
        </w:rPr>
        <w:t xml:space="preserve"> </w:t>
      </w:r>
      <w:r>
        <w:rPr>
          <w:spacing w:val="24"/>
        </w:rPr>
        <w:t>同</w:t>
      </w:r>
      <w:r>
        <w:rPr>
          <w:spacing w:val="-74"/>
        </w:rPr>
        <w:t xml:space="preserve"> </w:t>
      </w:r>
      <w:r>
        <w:rPr>
          <w:spacing w:val="24"/>
        </w:rPr>
        <w:t>时呈报省经信</w:t>
      </w:r>
      <w:r>
        <w:t xml:space="preserve"> </w:t>
      </w:r>
      <w:r>
        <w:rPr>
          <w:spacing w:val="27"/>
        </w:rPr>
        <w:t>厅，地方高校须经所在地经信部门同意。</w:t>
      </w:r>
      <w:r>
        <w:rPr>
          <w:spacing w:val="-93"/>
        </w:rPr>
        <w:t xml:space="preserve"> </w:t>
      </w:r>
      <w:r>
        <w:rPr>
          <w:spacing w:val="27"/>
        </w:rPr>
        <w:t>每所高</w:t>
      </w:r>
      <w:r>
        <w:rPr>
          <w:spacing w:val="26"/>
        </w:rPr>
        <w:t>校原则上申</w:t>
      </w:r>
      <w:r>
        <w:t xml:space="preserve"> </w:t>
      </w:r>
      <w:r>
        <w:rPr>
          <w:spacing w:val="7"/>
        </w:rPr>
        <w:t xml:space="preserve">报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—</w:t>
      </w:r>
      <w:r>
        <w:rPr>
          <w:rFonts w:ascii="Times New Roman" w:hAnsi="Times New Roman" w:eastAsia="Times New Roman" w:cs="Times New Roman"/>
          <w:spacing w:val="7"/>
        </w:rPr>
        <w:t xml:space="preserve">2 </w:t>
      </w:r>
      <w:r>
        <w:rPr>
          <w:spacing w:val="7"/>
        </w:rPr>
        <w:t>个现代产业学院。</w:t>
      </w:r>
    </w:p>
    <w:p w14:paraId="7B2E4C2B">
      <w:pPr>
        <w:pStyle w:val="2"/>
        <w:spacing w:before="209" w:line="314" w:lineRule="auto"/>
        <w:ind w:firstLine="710"/>
      </w:pPr>
      <w:r>
        <w:rPr>
          <w:spacing w:val="10"/>
        </w:rPr>
        <w:t>（</w:t>
      </w:r>
      <w:r>
        <w:rPr>
          <w:spacing w:val="-62"/>
        </w:rPr>
        <w:t xml:space="preserve"> </w:t>
      </w:r>
      <w:r>
        <w:rPr>
          <w:spacing w:val="10"/>
        </w:rPr>
        <w:t>二</w:t>
      </w:r>
      <w:r>
        <w:rPr>
          <w:spacing w:val="-61"/>
        </w:rPr>
        <w:t xml:space="preserve"> </w:t>
      </w:r>
      <w:r>
        <w:rPr>
          <w:spacing w:val="10"/>
        </w:rPr>
        <w:t>）省教育厅、省经信厅组织专家进行论证，重点考察</w:t>
      </w:r>
      <w:r>
        <w:t xml:space="preserve"> </w:t>
      </w:r>
      <w:r>
        <w:rPr>
          <w:spacing w:val="19"/>
        </w:rPr>
        <w:t>校企合作基础、人才培养创新、政策支持和保障条件等，按照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20"/>
        </w:rPr>
        <w:t>“</w:t>
      </w:r>
      <w:r>
        <w:rPr>
          <w:spacing w:val="20"/>
        </w:rPr>
        <w:t>试点先行、分批建设</w:t>
      </w:r>
      <w:r>
        <w:rPr>
          <w:rFonts w:ascii="Times New Roman" w:hAnsi="Times New Roman" w:eastAsia="Times New Roman" w:cs="Times New Roman"/>
          <w:spacing w:val="20"/>
        </w:rPr>
        <w:t>”</w:t>
      </w:r>
      <w:r>
        <w:rPr>
          <w:spacing w:val="20"/>
        </w:rPr>
        <w:t>的原则进行培育建设，并根据建设</w:t>
      </w:r>
      <w:r>
        <w:rPr>
          <w:spacing w:val="19"/>
        </w:rPr>
        <w:t>成效</w:t>
      </w:r>
      <w:r>
        <w:t xml:space="preserve"> </w:t>
      </w:r>
      <w:r>
        <w:rPr>
          <w:spacing w:val="19"/>
        </w:rPr>
        <w:t>进行动态调整。</w:t>
      </w:r>
    </w:p>
    <w:p w14:paraId="05C56112">
      <w:pPr>
        <w:spacing w:before="207" w:line="224" w:lineRule="auto"/>
        <w:ind w:left="7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四、材料报送</w:t>
      </w:r>
    </w:p>
    <w:p w14:paraId="5CF954B8">
      <w:pPr>
        <w:pStyle w:val="2"/>
        <w:spacing w:before="204" w:line="347" w:lineRule="auto"/>
        <w:ind w:left="84" w:right="2" w:firstLine="686"/>
      </w:pPr>
      <w:r>
        <w:rPr>
          <w:spacing w:val="15"/>
        </w:rPr>
        <w:t>申报高校参照浙江省现代产业学院建设总体方案，结合相</w:t>
      </w:r>
      <w:r>
        <w:t xml:space="preserve"> </w:t>
      </w:r>
      <w:r>
        <w:rPr>
          <w:spacing w:val="16"/>
        </w:rPr>
        <w:t>关产业领域重点企业和产业集聚区域等情况，制定本校《现代</w:t>
      </w:r>
    </w:p>
    <w:p w14:paraId="530A5CBA">
      <w:pPr>
        <w:spacing w:line="347" w:lineRule="auto"/>
        <w:sectPr>
          <w:footerReference r:id="rId6" w:type="default"/>
          <w:pgSz w:w="11906" w:h="16840"/>
          <w:pgMar w:top="1431" w:right="1533" w:bottom="1642" w:left="1472" w:header="0" w:footer="1276" w:gutter="0"/>
          <w:cols w:space="720" w:num="1"/>
        </w:sectPr>
      </w:pPr>
    </w:p>
    <w:p w14:paraId="1378A89A">
      <w:pPr>
        <w:spacing w:line="293" w:lineRule="auto"/>
        <w:rPr>
          <w:rFonts w:ascii="Arial"/>
          <w:sz w:val="21"/>
        </w:rPr>
      </w:pPr>
    </w:p>
    <w:p w14:paraId="44CAFCCA">
      <w:pPr>
        <w:spacing w:line="294" w:lineRule="auto"/>
        <w:rPr>
          <w:rFonts w:ascii="Arial"/>
          <w:sz w:val="21"/>
        </w:rPr>
      </w:pPr>
    </w:p>
    <w:p w14:paraId="7D4398D7">
      <w:pPr>
        <w:pStyle w:val="2"/>
        <w:spacing w:before="101" w:line="345" w:lineRule="auto"/>
        <w:ind w:left="1" w:hanging="1"/>
        <w:jc w:val="both"/>
      </w:pPr>
      <w:r>
        <w:rPr>
          <w:spacing w:val="17"/>
        </w:rPr>
        <w:t>产业学院建设方案》，填写《浙江省重点支持现代产业学院建</w:t>
      </w:r>
      <w:r>
        <w:rPr>
          <w:spacing w:val="3"/>
        </w:rPr>
        <w:t xml:space="preserve"> </w:t>
      </w:r>
      <w:r>
        <w:rPr>
          <w:spacing w:val="5"/>
        </w:rPr>
        <w:t>设</w:t>
      </w:r>
      <w:r>
        <w:rPr>
          <w:color w:val="231F20"/>
          <w:spacing w:val="5"/>
        </w:rPr>
        <w:t>点申报书》（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5"/>
        </w:rPr>
        <w:t>见附件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3</w:t>
      </w:r>
      <w:r>
        <w:rPr>
          <w:rFonts w:ascii="Times New Roman" w:hAnsi="Times New Roman" w:eastAsia="Times New Roman" w:cs="Times New Roman"/>
          <w:color w:val="231F20"/>
          <w:spacing w:val="-27"/>
        </w:rPr>
        <w:t xml:space="preserve"> </w:t>
      </w:r>
      <w:r>
        <w:rPr>
          <w:color w:val="231F20"/>
          <w:spacing w:val="-2"/>
        </w:rPr>
        <w:t>），</w:t>
      </w:r>
      <w:r>
        <w:rPr>
          <w:color w:val="231F20"/>
          <w:spacing w:val="-90"/>
        </w:rPr>
        <w:t xml:space="preserve"> </w:t>
      </w:r>
      <w:r>
        <w:rPr>
          <w:color w:val="231F20"/>
          <w:spacing w:val="5"/>
        </w:rPr>
        <w:t>于</w:t>
      </w:r>
      <w:r>
        <w:rPr>
          <w:color w:val="231F20"/>
          <w:spacing w:val="-5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2025 </w:t>
      </w:r>
      <w:r>
        <w:rPr>
          <w:color w:val="231F20"/>
          <w:spacing w:val="5"/>
        </w:rPr>
        <w:t>年</w:t>
      </w:r>
      <w:r>
        <w:rPr>
          <w:color w:val="231F20"/>
          <w:spacing w:val="-6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4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5"/>
        </w:rPr>
        <w:t>月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30</w:t>
      </w:r>
      <w:r>
        <w:rPr>
          <w:rFonts w:ascii="Times New Roman" w:hAnsi="Times New Roman" w:eastAsia="Times New Roman" w:cs="Times New Roman"/>
          <w:color w:val="231F20"/>
          <w:spacing w:val="68"/>
        </w:rPr>
        <w:t xml:space="preserve"> </w:t>
      </w:r>
      <w:r>
        <w:rPr>
          <w:color w:val="231F20"/>
          <w:spacing w:val="5"/>
        </w:rPr>
        <w:t>日前报省教育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厅高教处，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6"/>
        </w:rPr>
        <w:t>申报书分别报送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Word</w:t>
      </w:r>
      <w:r>
        <w:rPr>
          <w:rFonts w:ascii="Times New Roman" w:hAnsi="Times New Roman" w:eastAsia="Times New Roman" w:cs="Times New Roman"/>
          <w:color w:val="231F20"/>
          <w:spacing w:val="16"/>
        </w:rPr>
        <w:t xml:space="preserve"> </w:t>
      </w:r>
      <w:r>
        <w:rPr>
          <w:color w:val="231F20"/>
          <w:spacing w:val="16"/>
        </w:rPr>
        <w:t>和加盖公章扫描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PDF</w:t>
      </w:r>
      <w:r>
        <w:rPr>
          <w:rFonts w:ascii="Times New Roman" w:hAnsi="Times New Roman" w:eastAsia="Times New Roman" w:cs="Times New Roman"/>
          <w:color w:val="231F20"/>
          <w:spacing w:val="16"/>
        </w:rPr>
        <w:t xml:space="preserve"> </w:t>
      </w:r>
      <w:r>
        <w:rPr>
          <w:color w:val="231F20"/>
          <w:spacing w:val="16"/>
        </w:rPr>
        <w:t>版。</w:t>
      </w:r>
    </w:p>
    <w:p w14:paraId="339A2042">
      <w:pPr>
        <w:pStyle w:val="2"/>
        <w:spacing w:before="1" w:line="343" w:lineRule="auto"/>
        <w:ind w:left="5" w:right="7" w:firstLine="660"/>
      </w:pPr>
      <w:r>
        <w:rPr>
          <w:color w:val="231F20"/>
          <w:spacing w:val="-11"/>
        </w:rPr>
        <w:t>联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1"/>
        </w:rPr>
        <w:t>系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1"/>
        </w:rPr>
        <w:t>人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1"/>
        </w:rPr>
        <w:t>： 省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1"/>
        </w:rPr>
        <w:t>教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1"/>
        </w:rPr>
        <w:t>育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1"/>
        </w:rPr>
        <w:t>厅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1"/>
        </w:rPr>
        <w:t>高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1"/>
        </w:rPr>
        <w:t>教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1"/>
        </w:rPr>
        <w:t>处 丁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1"/>
        </w:rPr>
        <w:t>玉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1"/>
        </w:rPr>
        <w:t>德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1"/>
        </w:rPr>
        <w:t>， 电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1"/>
        </w:rPr>
        <w:t>话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1"/>
        </w:rPr>
        <w:t>：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</w:rPr>
        <w:t>0571-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8"/>
        </w:rPr>
        <w:t>88008865</w:t>
      </w:r>
      <w:r>
        <w:rPr>
          <w:color w:val="231F20"/>
          <w:spacing w:val="18"/>
        </w:rPr>
        <w:t>，</w:t>
      </w:r>
      <w:r>
        <w:rPr>
          <w:color w:val="231F20"/>
          <w:spacing w:val="-80"/>
        </w:rPr>
        <w:t xml:space="preserve"> </w:t>
      </w:r>
      <w:r>
        <w:rPr>
          <w:color w:val="231F20"/>
          <w:spacing w:val="18"/>
        </w:rPr>
        <w:t>邮箱：</w:t>
      </w:r>
      <w:r>
        <w:rPr>
          <w:rFonts w:ascii="Times New Roman" w:hAnsi="Times New Roman" w:eastAsia="Times New Roman" w:cs="Times New Roman"/>
        </w:rPr>
        <w:t>gdjyc</w:t>
      </w:r>
      <w:r>
        <w:rPr>
          <w:rFonts w:ascii="Times New Roman" w:hAnsi="Times New Roman" w:eastAsia="Times New Roman" w:cs="Times New Roman"/>
          <w:spacing w:val="18"/>
        </w:rPr>
        <w:t>@</w:t>
      </w:r>
      <w:r>
        <w:fldChar w:fldCharType="begin"/>
      </w:r>
      <w:r>
        <w:instrText xml:space="preserve"> HYPERLINK "http://zjedu.gov.cn/"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zjedu</w:t>
      </w:r>
      <w:r>
        <w:rPr>
          <w:rFonts w:ascii="Times New Roman" w:hAnsi="Times New Roman" w:eastAsia="Times New Roman" w:cs="Times New Roman"/>
          <w:spacing w:val="18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18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spacing w:val="18"/>
        </w:rPr>
        <w:t>；</w:t>
      </w:r>
      <w:r>
        <w:rPr>
          <w:spacing w:val="-83"/>
        </w:rPr>
        <w:t xml:space="preserve"> </w:t>
      </w:r>
      <w:r>
        <w:rPr>
          <w:spacing w:val="18"/>
        </w:rPr>
        <w:t>省经信厅人事处（</w:t>
      </w:r>
      <w:r>
        <w:rPr>
          <w:spacing w:val="-73"/>
        </w:rPr>
        <w:t xml:space="preserve"> </w:t>
      </w:r>
      <w:r>
        <w:rPr>
          <w:spacing w:val="18"/>
        </w:rPr>
        <w:t>产</w:t>
      </w:r>
      <w:r>
        <w:t xml:space="preserve"> </w:t>
      </w:r>
      <w:r>
        <w:rPr>
          <w:spacing w:val="-1"/>
        </w:rPr>
        <w:t>业</w:t>
      </w:r>
      <w:r>
        <w:rPr>
          <w:spacing w:val="-84"/>
        </w:rPr>
        <w:t xml:space="preserve"> </w:t>
      </w:r>
      <w:r>
        <w:rPr>
          <w:spacing w:val="-1"/>
        </w:rPr>
        <w:t>人</w:t>
      </w:r>
      <w:r>
        <w:rPr>
          <w:spacing w:val="-82"/>
        </w:rPr>
        <w:t xml:space="preserve"> </w:t>
      </w:r>
      <w:r>
        <w:rPr>
          <w:spacing w:val="-1"/>
        </w:rPr>
        <w:t>才</w:t>
      </w:r>
      <w:r>
        <w:rPr>
          <w:spacing w:val="-75"/>
        </w:rPr>
        <w:t xml:space="preserve"> </w:t>
      </w:r>
      <w:r>
        <w:rPr>
          <w:spacing w:val="-1"/>
        </w:rPr>
        <w:t>处</w:t>
      </w:r>
      <w:r>
        <w:rPr>
          <w:spacing w:val="-57"/>
        </w:rPr>
        <w:t xml:space="preserve"> </w:t>
      </w:r>
      <w:r>
        <w:rPr>
          <w:spacing w:val="-1"/>
        </w:rPr>
        <w:t>）王</w:t>
      </w:r>
      <w:r>
        <w:rPr>
          <w:spacing w:val="-87"/>
        </w:rPr>
        <w:t xml:space="preserve"> </w:t>
      </w:r>
      <w:r>
        <w:rPr>
          <w:spacing w:val="-1"/>
        </w:rPr>
        <w:t>少</w:t>
      </w:r>
      <w:r>
        <w:rPr>
          <w:spacing w:val="-89"/>
        </w:rPr>
        <w:t xml:space="preserve"> </w:t>
      </w:r>
      <w:r>
        <w:rPr>
          <w:spacing w:val="-1"/>
        </w:rPr>
        <w:t>卿</w:t>
      </w:r>
      <w:r>
        <w:rPr>
          <w:color w:val="231F20"/>
          <w:spacing w:val="-1"/>
        </w:rPr>
        <w:t>，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电</w:t>
      </w:r>
      <w:r>
        <w:rPr>
          <w:color w:val="231F20"/>
          <w:spacing w:val="-87"/>
        </w:rPr>
        <w:t xml:space="preserve"> </w:t>
      </w:r>
      <w:r>
        <w:rPr>
          <w:color w:val="231F20"/>
          <w:spacing w:val="-1"/>
        </w:rPr>
        <w:t>话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：</w:t>
      </w:r>
      <w:r>
        <w:rPr>
          <w:color w:val="231F20"/>
          <w:spacing w:val="-6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0571-87055564</w:t>
      </w:r>
      <w:r>
        <w:rPr>
          <w:rFonts w:ascii="Times New Roman" w:hAnsi="Times New Roman" w:eastAsia="Times New Roman" w:cs="Times New Roman"/>
          <w:color w:val="231F20"/>
          <w:spacing w:val="-18"/>
        </w:rPr>
        <w:t xml:space="preserve"> </w:t>
      </w:r>
      <w:r>
        <w:rPr>
          <w:color w:val="231F20"/>
          <w:spacing w:val="-1"/>
        </w:rPr>
        <w:t>，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电</w:t>
      </w:r>
      <w:r>
        <w:rPr>
          <w:color w:val="231F20"/>
          <w:spacing w:val="-79"/>
        </w:rPr>
        <w:t xml:space="preserve"> </w:t>
      </w:r>
      <w:r>
        <w:rPr>
          <w:color w:val="231F20"/>
          <w:spacing w:val="-2"/>
        </w:rPr>
        <w:t>子</w:t>
      </w:r>
      <w:r>
        <w:rPr>
          <w:color w:val="231F20"/>
          <w:spacing w:val="-76"/>
        </w:rPr>
        <w:t xml:space="preserve"> </w:t>
      </w:r>
      <w:r>
        <w:rPr>
          <w:color w:val="231F20"/>
          <w:spacing w:val="-2"/>
        </w:rPr>
        <w:t>邮</w:t>
      </w:r>
      <w:r>
        <w:rPr>
          <w:color w:val="231F20"/>
          <w:spacing w:val="-82"/>
        </w:rPr>
        <w:t xml:space="preserve"> </w:t>
      </w:r>
      <w:r>
        <w:rPr>
          <w:color w:val="231F20"/>
          <w:spacing w:val="-2"/>
        </w:rPr>
        <w:t>箱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2"/>
        </w:rPr>
        <w:t>：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sc</w:t>
      </w:r>
      <w:r>
        <w:rPr>
          <w:rFonts w:ascii="Times New Roman" w:hAnsi="Times New Roman" w:eastAsia="Times New Roman" w:cs="Times New Roman"/>
          <w:color w:val="231F20"/>
          <w:spacing w:val="20"/>
        </w:rPr>
        <w:t>@</w:t>
      </w:r>
      <w:r>
        <w:rPr>
          <w:rFonts w:ascii="Times New Roman" w:hAnsi="Times New Roman" w:eastAsia="Times New Roman" w:cs="Times New Roman"/>
          <w:color w:val="231F20"/>
        </w:rPr>
        <w:t>zjjxw</w:t>
      </w:r>
      <w:r>
        <w:rPr>
          <w:rFonts w:ascii="Times New Roman" w:hAnsi="Times New Roman" w:eastAsia="Times New Roman" w:cs="Times New Roman"/>
          <w:color w:val="231F20"/>
          <w:spacing w:val="20"/>
        </w:rPr>
        <w:t>.</w:t>
      </w:r>
      <w:r>
        <w:rPr>
          <w:rFonts w:ascii="Times New Roman" w:hAnsi="Times New Roman" w:eastAsia="Times New Roman" w:cs="Times New Roman"/>
          <w:color w:val="231F20"/>
        </w:rPr>
        <w:t>gov</w:t>
      </w:r>
      <w:r>
        <w:rPr>
          <w:rFonts w:ascii="Times New Roman" w:hAnsi="Times New Roman" w:eastAsia="Times New Roman" w:cs="Times New Roman"/>
          <w:color w:val="231F20"/>
          <w:spacing w:val="20"/>
        </w:rPr>
        <w:t>.</w:t>
      </w:r>
      <w:r>
        <w:rPr>
          <w:rFonts w:ascii="Times New Roman" w:hAnsi="Times New Roman" w:eastAsia="Times New Roman" w:cs="Times New Roman"/>
          <w:color w:val="231F20"/>
        </w:rPr>
        <w:t>cn</w:t>
      </w:r>
      <w:r>
        <w:rPr>
          <w:color w:val="231F20"/>
          <w:spacing w:val="20"/>
        </w:rPr>
        <w:t>。</w:t>
      </w:r>
    </w:p>
    <w:p w14:paraId="2A6F2649">
      <w:pPr>
        <w:spacing w:line="244" w:lineRule="auto"/>
        <w:rPr>
          <w:rFonts w:ascii="Arial"/>
          <w:sz w:val="21"/>
        </w:rPr>
      </w:pPr>
    </w:p>
    <w:p w14:paraId="37CE1B47">
      <w:pPr>
        <w:spacing w:line="245" w:lineRule="auto"/>
        <w:rPr>
          <w:rFonts w:ascii="Arial"/>
          <w:sz w:val="21"/>
        </w:rPr>
      </w:pPr>
    </w:p>
    <w:p w14:paraId="3CC61E86">
      <w:pPr>
        <w:pStyle w:val="2"/>
        <w:spacing w:before="101" w:line="223" w:lineRule="auto"/>
        <w:ind w:left="445"/>
      </w:pPr>
      <w:r>
        <w:rPr>
          <w:spacing w:val="7"/>
        </w:rPr>
        <w:t>附件：</w:t>
      </w:r>
      <w:r>
        <w:rPr>
          <w:rFonts w:ascii="Times New Roman" w:hAnsi="Times New Roman" w:eastAsia="Times New Roman" w:cs="Times New Roman"/>
          <w:spacing w:val="7"/>
        </w:rPr>
        <w:t xml:space="preserve">1.2025 </w:t>
      </w:r>
      <w:r>
        <w:rPr>
          <w:spacing w:val="7"/>
        </w:rPr>
        <w:t>年省级现代产业学院建设重</w:t>
      </w:r>
      <w:r>
        <w:rPr>
          <w:spacing w:val="6"/>
        </w:rPr>
        <w:t>点支持产业领域</w:t>
      </w:r>
    </w:p>
    <w:p w14:paraId="4EC61E20">
      <w:pPr>
        <w:pStyle w:val="2"/>
        <w:spacing w:before="206" w:line="222" w:lineRule="auto"/>
        <w:ind w:left="1363"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浙江省本科高校省级现代产业学院建设点认定指标</w:t>
      </w:r>
    </w:p>
    <w:p w14:paraId="7F79AC36">
      <w:pPr>
        <w:pStyle w:val="2"/>
        <w:spacing w:before="205" w:line="223" w:lineRule="auto"/>
        <w:ind w:left="1371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浙江省重点支持产业学院建设点申报书</w:t>
      </w:r>
    </w:p>
    <w:p w14:paraId="6DCC57FE">
      <w:pPr>
        <w:spacing w:line="262" w:lineRule="auto"/>
        <w:rPr>
          <w:rFonts w:ascii="Arial"/>
          <w:sz w:val="21"/>
        </w:rPr>
      </w:pPr>
    </w:p>
    <w:p w14:paraId="776D69F6">
      <w:pPr>
        <w:spacing w:line="262" w:lineRule="auto"/>
        <w:rPr>
          <w:rFonts w:ascii="Arial"/>
          <w:sz w:val="21"/>
        </w:rPr>
      </w:pPr>
    </w:p>
    <w:p w14:paraId="3B05F800">
      <w:pPr>
        <w:spacing w:line="262" w:lineRule="auto"/>
        <w:rPr>
          <w:rFonts w:ascii="Arial"/>
          <w:sz w:val="21"/>
        </w:rPr>
      </w:pPr>
    </w:p>
    <w:p w14:paraId="355D10AE">
      <w:pPr>
        <w:spacing w:line="262" w:lineRule="auto"/>
        <w:rPr>
          <w:rFonts w:ascii="Arial"/>
          <w:sz w:val="21"/>
        </w:rPr>
      </w:pPr>
    </w:p>
    <w:p w14:paraId="222C992C">
      <w:pPr>
        <w:spacing w:line="262" w:lineRule="auto"/>
        <w:rPr>
          <w:rFonts w:ascii="Arial"/>
          <w:sz w:val="21"/>
        </w:rPr>
      </w:pPr>
    </w:p>
    <w:p w14:paraId="1358E5ED">
      <w:pPr>
        <w:spacing w:line="262" w:lineRule="auto"/>
        <w:rPr>
          <w:rFonts w:ascii="Arial"/>
          <w:sz w:val="21"/>
        </w:rPr>
      </w:pPr>
    </w:p>
    <w:p w14:paraId="6AE5A005">
      <w:pPr>
        <w:spacing w:line="263" w:lineRule="auto"/>
        <w:rPr>
          <w:rFonts w:ascii="Arial"/>
          <w:sz w:val="21"/>
        </w:rPr>
      </w:pPr>
    </w:p>
    <w:p w14:paraId="6CAF28C9">
      <w:pPr>
        <w:pStyle w:val="2"/>
        <w:spacing w:before="101" w:line="221" w:lineRule="auto"/>
        <w:ind w:right="5"/>
        <w:jc w:val="righ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-724535</wp:posOffset>
            </wp:positionV>
            <wp:extent cx="1665605" cy="16770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65640" cy="167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-664845</wp:posOffset>
            </wp:positionV>
            <wp:extent cx="1633855" cy="155765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33727" cy="155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14"/>
        </w:rPr>
        <w:t>浙江省教育厅办公室</w:t>
      </w:r>
      <w:r>
        <w:rPr>
          <w:color w:val="231F20"/>
        </w:rPr>
        <w:t xml:space="preserve">          </w:t>
      </w:r>
      <w:r>
        <w:rPr>
          <w:color w:val="231F20"/>
          <w:spacing w:val="14"/>
        </w:rPr>
        <w:t>浙江省经济和信息化厅办</w:t>
      </w:r>
      <w:r>
        <w:rPr>
          <w:color w:val="231F20"/>
          <w:spacing w:val="13"/>
        </w:rPr>
        <w:t>公室</w:t>
      </w:r>
    </w:p>
    <w:p w14:paraId="3EDD6263">
      <w:pPr>
        <w:pStyle w:val="2"/>
        <w:spacing w:before="209" w:line="223" w:lineRule="auto"/>
        <w:ind w:left="5969"/>
      </w:pPr>
      <w:r>
        <w:rPr>
          <w:rFonts w:ascii="Times New Roman" w:hAnsi="Times New Roman" w:eastAsia="Times New Roman" w:cs="Times New Roman"/>
          <w:color w:val="231F20"/>
          <w:spacing w:val="-6"/>
        </w:rPr>
        <w:t xml:space="preserve">2025 </w:t>
      </w:r>
      <w:r>
        <w:rPr>
          <w:color w:val="231F20"/>
          <w:spacing w:val="-6"/>
        </w:rPr>
        <w:t>年</w:t>
      </w:r>
      <w:r>
        <w:rPr>
          <w:color w:val="231F20"/>
          <w:spacing w:val="-6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 xml:space="preserve">3 </w:t>
      </w:r>
      <w:r>
        <w:rPr>
          <w:color w:val="231F20"/>
          <w:spacing w:val="-6"/>
        </w:rPr>
        <w:t>月</w:t>
      </w:r>
      <w:r>
        <w:rPr>
          <w:color w:val="231F20"/>
          <w:spacing w:val="-6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 xml:space="preserve">31 </w:t>
      </w:r>
      <w:r>
        <w:rPr>
          <w:color w:val="231F20"/>
          <w:spacing w:val="-6"/>
        </w:rPr>
        <w:t>日</w:t>
      </w:r>
    </w:p>
    <w:p w14:paraId="2384B634">
      <w:pPr>
        <w:pStyle w:val="2"/>
        <w:spacing w:before="203" w:line="221" w:lineRule="auto"/>
        <w:ind w:left="670"/>
      </w:pPr>
      <w:r>
        <w:rPr>
          <w:color w:val="231F20"/>
          <w:spacing w:val="6"/>
        </w:rPr>
        <w:t>（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6"/>
        </w:rPr>
        <w:t>此件依申请公开）</w:t>
      </w:r>
    </w:p>
    <w:p w14:paraId="5E7BC853">
      <w:pPr>
        <w:spacing w:line="221" w:lineRule="auto"/>
        <w:sectPr>
          <w:footerReference r:id="rId7" w:type="default"/>
          <w:pgSz w:w="11906" w:h="16840"/>
          <w:pgMar w:top="1431" w:right="1528" w:bottom="1642" w:left="1543" w:header="0" w:footer="1278" w:gutter="0"/>
          <w:cols w:space="720" w:num="1"/>
        </w:sectPr>
      </w:pPr>
    </w:p>
    <w:p w14:paraId="3E6E063C">
      <w:pPr>
        <w:spacing w:line="292" w:lineRule="auto"/>
        <w:rPr>
          <w:rFonts w:ascii="Arial"/>
          <w:sz w:val="21"/>
        </w:rPr>
      </w:pPr>
    </w:p>
    <w:p w14:paraId="1AC6E586">
      <w:pPr>
        <w:spacing w:line="293" w:lineRule="auto"/>
        <w:rPr>
          <w:rFonts w:ascii="Arial"/>
          <w:sz w:val="21"/>
        </w:rPr>
      </w:pPr>
    </w:p>
    <w:p w14:paraId="1021BA03">
      <w:pPr>
        <w:spacing w:before="101" w:line="226" w:lineRule="auto"/>
        <w:ind w:left="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 w14:paraId="7DCC3A8D">
      <w:pPr>
        <w:spacing w:before="73" w:line="197" w:lineRule="auto"/>
        <w:ind w:left="2662" w:right="1254" w:hanging="115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2025 年省级现代产业学院建设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重点支持产业领域</w:t>
      </w:r>
    </w:p>
    <w:tbl>
      <w:tblPr>
        <w:tblStyle w:val="5"/>
        <w:tblW w:w="7515" w:type="dxa"/>
        <w:tblInd w:w="6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6458"/>
      </w:tblGrid>
      <w:tr w14:paraId="16D07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57" w:type="dxa"/>
            <w:vAlign w:val="top"/>
          </w:tcPr>
          <w:p w14:paraId="1DF8B265">
            <w:pPr>
              <w:spacing w:before="151" w:line="225" w:lineRule="auto"/>
              <w:ind w:left="22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序号</w:t>
            </w:r>
          </w:p>
        </w:tc>
        <w:tc>
          <w:tcPr>
            <w:tcW w:w="6458" w:type="dxa"/>
            <w:vAlign w:val="top"/>
          </w:tcPr>
          <w:p w14:paraId="2096FC9D">
            <w:pPr>
              <w:spacing w:before="151" w:line="224" w:lineRule="auto"/>
              <w:ind w:left="19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重点支持产业领域</w:t>
            </w:r>
          </w:p>
        </w:tc>
      </w:tr>
      <w:tr w14:paraId="51616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7" w:type="dxa"/>
            <w:vAlign w:val="top"/>
          </w:tcPr>
          <w:p w14:paraId="756DD5E0">
            <w:pPr>
              <w:spacing w:before="204" w:line="192" w:lineRule="auto"/>
              <w:ind w:left="48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6458" w:type="dxa"/>
            <w:vAlign w:val="top"/>
          </w:tcPr>
          <w:p w14:paraId="02F09E55">
            <w:pPr>
              <w:pStyle w:val="6"/>
              <w:spacing w:before="149" w:line="222" w:lineRule="auto"/>
              <w:ind w:left="2599"/>
            </w:pPr>
            <w:r>
              <w:rPr>
                <w:spacing w:val="5"/>
              </w:rPr>
              <w:t>人工智能</w:t>
            </w:r>
          </w:p>
        </w:tc>
      </w:tr>
      <w:tr w14:paraId="13374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7" w:type="dxa"/>
            <w:vAlign w:val="top"/>
          </w:tcPr>
          <w:p w14:paraId="716D594D">
            <w:pPr>
              <w:spacing w:before="204" w:line="192" w:lineRule="auto"/>
              <w:ind w:left="45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6458" w:type="dxa"/>
            <w:vAlign w:val="top"/>
          </w:tcPr>
          <w:p w14:paraId="78017882">
            <w:pPr>
              <w:pStyle w:val="6"/>
              <w:spacing w:before="149" w:line="222" w:lineRule="auto"/>
              <w:ind w:left="2603"/>
            </w:pPr>
            <w:r>
              <w:rPr>
                <w:spacing w:val="5"/>
              </w:rPr>
              <w:t>集成电路</w:t>
            </w:r>
          </w:p>
        </w:tc>
      </w:tr>
      <w:tr w14:paraId="66C6B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7" w:type="dxa"/>
            <w:vAlign w:val="top"/>
          </w:tcPr>
          <w:p w14:paraId="4FD0C32E">
            <w:pPr>
              <w:spacing w:before="204" w:line="192" w:lineRule="auto"/>
              <w:ind w:left="45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6458" w:type="dxa"/>
            <w:vAlign w:val="top"/>
          </w:tcPr>
          <w:p w14:paraId="66CC2E58">
            <w:pPr>
              <w:pStyle w:val="6"/>
              <w:spacing w:before="149" w:line="224" w:lineRule="auto"/>
              <w:ind w:left="2444"/>
            </w:pPr>
            <w:r>
              <w:rPr>
                <w:spacing w:val="5"/>
              </w:rPr>
              <w:t>工业互联网</w:t>
            </w:r>
          </w:p>
        </w:tc>
      </w:tr>
      <w:tr w14:paraId="4BC1C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7" w:type="dxa"/>
            <w:vAlign w:val="top"/>
          </w:tcPr>
          <w:p w14:paraId="11B434E7">
            <w:pPr>
              <w:spacing w:before="204" w:line="192" w:lineRule="auto"/>
              <w:ind w:left="45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6458" w:type="dxa"/>
            <w:vAlign w:val="top"/>
          </w:tcPr>
          <w:p w14:paraId="3463E33B">
            <w:pPr>
              <w:pStyle w:val="6"/>
              <w:spacing w:before="149" w:line="221" w:lineRule="auto"/>
              <w:ind w:left="2597"/>
            </w:pPr>
            <w:r>
              <w:rPr>
                <w:spacing w:val="6"/>
              </w:rPr>
              <w:t>智能物联</w:t>
            </w:r>
          </w:p>
        </w:tc>
      </w:tr>
      <w:tr w14:paraId="2039A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7" w:type="dxa"/>
            <w:vAlign w:val="top"/>
          </w:tcPr>
          <w:p w14:paraId="4DB91503">
            <w:pPr>
              <w:spacing w:before="209" w:line="189" w:lineRule="auto"/>
              <w:ind w:left="46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6458" w:type="dxa"/>
            <w:vAlign w:val="top"/>
          </w:tcPr>
          <w:p w14:paraId="018F31D4">
            <w:pPr>
              <w:pStyle w:val="6"/>
              <w:spacing w:before="150" w:line="221" w:lineRule="auto"/>
              <w:ind w:left="2594"/>
            </w:pPr>
            <w:r>
              <w:rPr>
                <w:spacing w:val="7"/>
              </w:rPr>
              <w:t>低空经济</w:t>
            </w:r>
          </w:p>
        </w:tc>
      </w:tr>
      <w:tr w14:paraId="35141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7" w:type="dxa"/>
            <w:vAlign w:val="top"/>
          </w:tcPr>
          <w:p w14:paraId="6D9EAB50">
            <w:pPr>
              <w:spacing w:before="204" w:line="192" w:lineRule="auto"/>
              <w:ind w:left="45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6</w:t>
            </w:r>
          </w:p>
        </w:tc>
        <w:tc>
          <w:tcPr>
            <w:tcW w:w="6458" w:type="dxa"/>
            <w:vAlign w:val="top"/>
          </w:tcPr>
          <w:p w14:paraId="6D5ACB59">
            <w:pPr>
              <w:pStyle w:val="6"/>
              <w:spacing w:before="149" w:line="222" w:lineRule="auto"/>
              <w:ind w:left="197"/>
            </w:pPr>
            <w:r>
              <w:rPr>
                <w:spacing w:val="9"/>
              </w:rPr>
              <w:t>智能制造装备（数控机床、机器人等领域）</w:t>
            </w:r>
          </w:p>
        </w:tc>
      </w:tr>
      <w:tr w14:paraId="3F92B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7" w:type="dxa"/>
            <w:vAlign w:val="top"/>
          </w:tcPr>
          <w:p w14:paraId="03F354DB">
            <w:pPr>
              <w:spacing w:before="210" w:line="189" w:lineRule="auto"/>
              <w:ind w:left="45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7</w:t>
            </w:r>
          </w:p>
        </w:tc>
        <w:tc>
          <w:tcPr>
            <w:tcW w:w="6458" w:type="dxa"/>
            <w:vAlign w:val="top"/>
          </w:tcPr>
          <w:p w14:paraId="1700F6BB">
            <w:pPr>
              <w:pStyle w:val="6"/>
              <w:spacing w:before="151" w:line="222" w:lineRule="auto"/>
              <w:ind w:left="2611"/>
            </w:pPr>
            <w:r>
              <w:rPr>
                <w:spacing w:val="3"/>
              </w:rPr>
              <w:t>高端船舶</w:t>
            </w:r>
          </w:p>
        </w:tc>
      </w:tr>
      <w:tr w14:paraId="178E2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7" w:type="dxa"/>
            <w:vAlign w:val="top"/>
          </w:tcPr>
          <w:p w14:paraId="1FBB3698">
            <w:pPr>
              <w:spacing w:before="205" w:line="192" w:lineRule="auto"/>
              <w:ind w:left="46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8</w:t>
            </w:r>
          </w:p>
        </w:tc>
        <w:tc>
          <w:tcPr>
            <w:tcW w:w="6458" w:type="dxa"/>
            <w:vAlign w:val="top"/>
          </w:tcPr>
          <w:p w14:paraId="7A551196">
            <w:pPr>
              <w:pStyle w:val="6"/>
              <w:spacing w:before="151" w:line="220" w:lineRule="auto"/>
              <w:ind w:left="2445"/>
            </w:pPr>
            <w:r>
              <w:rPr>
                <w:spacing w:val="5"/>
              </w:rPr>
              <w:t>前沿新材料</w:t>
            </w:r>
          </w:p>
        </w:tc>
      </w:tr>
      <w:tr w14:paraId="7E010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7" w:type="dxa"/>
            <w:vAlign w:val="top"/>
          </w:tcPr>
          <w:p w14:paraId="3218390E">
            <w:pPr>
              <w:spacing w:before="205" w:line="192" w:lineRule="auto"/>
              <w:ind w:left="45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9</w:t>
            </w:r>
          </w:p>
        </w:tc>
        <w:tc>
          <w:tcPr>
            <w:tcW w:w="6458" w:type="dxa"/>
            <w:vAlign w:val="top"/>
          </w:tcPr>
          <w:p w14:paraId="0D696457">
            <w:pPr>
              <w:pStyle w:val="6"/>
              <w:spacing w:before="150" w:line="221" w:lineRule="auto"/>
              <w:ind w:left="1818"/>
            </w:pPr>
            <w:r>
              <w:rPr>
                <w:spacing w:val="6"/>
              </w:rPr>
              <w:t>生物医药与医疗器械</w:t>
            </w:r>
          </w:p>
        </w:tc>
      </w:tr>
      <w:tr w14:paraId="254AD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7" w:type="dxa"/>
            <w:vAlign w:val="top"/>
          </w:tcPr>
          <w:p w14:paraId="1392DACE">
            <w:pPr>
              <w:spacing w:before="204" w:line="192" w:lineRule="auto"/>
              <w:ind w:left="40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31"/>
                <w:szCs w:val="31"/>
              </w:rPr>
              <w:t>10</w:t>
            </w:r>
          </w:p>
        </w:tc>
        <w:tc>
          <w:tcPr>
            <w:tcW w:w="6458" w:type="dxa"/>
            <w:vAlign w:val="top"/>
          </w:tcPr>
          <w:p w14:paraId="7AE78E58">
            <w:pPr>
              <w:pStyle w:val="6"/>
              <w:spacing w:before="151" w:line="222" w:lineRule="auto"/>
              <w:ind w:left="2611"/>
            </w:pPr>
            <w:r>
              <w:rPr>
                <w:spacing w:val="3"/>
              </w:rPr>
              <w:t>绿色石化</w:t>
            </w:r>
          </w:p>
        </w:tc>
      </w:tr>
      <w:tr w14:paraId="3B24A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7" w:type="dxa"/>
            <w:vAlign w:val="top"/>
          </w:tcPr>
          <w:p w14:paraId="2FC54CEF">
            <w:pPr>
              <w:spacing w:before="204" w:line="192" w:lineRule="auto"/>
              <w:ind w:left="40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31"/>
                <w:szCs w:val="31"/>
              </w:rPr>
              <w:t>11</w:t>
            </w:r>
          </w:p>
        </w:tc>
        <w:tc>
          <w:tcPr>
            <w:tcW w:w="6458" w:type="dxa"/>
            <w:vAlign w:val="top"/>
          </w:tcPr>
          <w:p w14:paraId="0EC83BFA">
            <w:pPr>
              <w:pStyle w:val="6"/>
              <w:spacing w:before="149" w:line="222" w:lineRule="auto"/>
              <w:ind w:left="2132"/>
            </w:pPr>
            <w:r>
              <w:rPr>
                <w:spacing w:val="5"/>
              </w:rPr>
              <w:t>氢能与新型储能</w:t>
            </w:r>
          </w:p>
        </w:tc>
      </w:tr>
      <w:tr w14:paraId="4DD36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7" w:type="dxa"/>
            <w:vAlign w:val="top"/>
          </w:tcPr>
          <w:p w14:paraId="3D3A909A">
            <w:pPr>
              <w:spacing w:before="205" w:line="192" w:lineRule="auto"/>
              <w:ind w:left="40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31"/>
                <w:szCs w:val="31"/>
              </w:rPr>
              <w:t>12</w:t>
            </w:r>
          </w:p>
        </w:tc>
        <w:tc>
          <w:tcPr>
            <w:tcW w:w="6458" w:type="dxa"/>
            <w:vAlign w:val="top"/>
          </w:tcPr>
          <w:p w14:paraId="7D51BC56">
            <w:pPr>
              <w:pStyle w:val="6"/>
              <w:spacing w:before="151" w:line="221" w:lineRule="auto"/>
              <w:ind w:left="2601"/>
            </w:pPr>
            <w:r>
              <w:rPr>
                <w:spacing w:val="5"/>
              </w:rPr>
              <w:t>合成生物</w:t>
            </w:r>
          </w:p>
        </w:tc>
      </w:tr>
      <w:tr w14:paraId="6EBAF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57" w:type="dxa"/>
            <w:vAlign w:val="top"/>
          </w:tcPr>
          <w:p w14:paraId="05A74FCC">
            <w:pPr>
              <w:spacing w:before="214" w:line="192" w:lineRule="auto"/>
              <w:ind w:left="40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31"/>
                <w:szCs w:val="31"/>
              </w:rPr>
              <w:t>13</w:t>
            </w:r>
          </w:p>
        </w:tc>
        <w:tc>
          <w:tcPr>
            <w:tcW w:w="6458" w:type="dxa"/>
            <w:vAlign w:val="top"/>
          </w:tcPr>
          <w:p w14:paraId="594BCC2B">
            <w:pPr>
              <w:pStyle w:val="6"/>
              <w:spacing w:before="160" w:line="223" w:lineRule="auto"/>
              <w:ind w:left="2278"/>
            </w:pPr>
            <w:r>
              <w:rPr>
                <w:spacing w:val="7"/>
              </w:rPr>
              <w:t>历史经典产业</w:t>
            </w:r>
          </w:p>
        </w:tc>
      </w:tr>
      <w:tr w14:paraId="37ACF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7" w:type="dxa"/>
            <w:vAlign w:val="top"/>
          </w:tcPr>
          <w:p w14:paraId="24113E0F">
            <w:pPr>
              <w:spacing w:before="207" w:line="192" w:lineRule="auto"/>
              <w:ind w:left="40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31"/>
                <w:szCs w:val="31"/>
              </w:rPr>
              <w:t>14</w:t>
            </w:r>
          </w:p>
        </w:tc>
        <w:tc>
          <w:tcPr>
            <w:tcW w:w="6458" w:type="dxa"/>
            <w:vAlign w:val="top"/>
          </w:tcPr>
          <w:p w14:paraId="53253EAD">
            <w:pPr>
              <w:pStyle w:val="6"/>
              <w:spacing w:before="152" w:line="224" w:lineRule="auto"/>
              <w:ind w:left="2605"/>
            </w:pPr>
            <w:r>
              <w:rPr>
                <w:spacing w:val="4"/>
              </w:rPr>
              <w:t>安全应急</w:t>
            </w:r>
          </w:p>
        </w:tc>
      </w:tr>
      <w:tr w14:paraId="4BA04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57" w:type="dxa"/>
            <w:vAlign w:val="top"/>
          </w:tcPr>
          <w:p w14:paraId="5AF032C6">
            <w:pPr>
              <w:spacing w:before="207" w:line="192" w:lineRule="auto"/>
              <w:ind w:left="40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31"/>
                <w:szCs w:val="31"/>
              </w:rPr>
              <w:t>15</w:t>
            </w:r>
          </w:p>
        </w:tc>
        <w:tc>
          <w:tcPr>
            <w:tcW w:w="6458" w:type="dxa"/>
            <w:vAlign w:val="top"/>
          </w:tcPr>
          <w:p w14:paraId="6C732A68">
            <w:pPr>
              <w:pStyle w:val="6"/>
              <w:spacing w:before="152" w:line="222" w:lineRule="auto"/>
              <w:ind w:left="1639"/>
            </w:pPr>
            <w:r>
              <w:rPr>
                <w:spacing w:val="8"/>
              </w:rPr>
              <w:t>人形机器人等未来产业</w:t>
            </w:r>
          </w:p>
        </w:tc>
      </w:tr>
    </w:tbl>
    <w:p w14:paraId="6FDDBAB9">
      <w:pPr>
        <w:rPr>
          <w:rFonts w:ascii="Arial"/>
          <w:sz w:val="21"/>
        </w:rPr>
      </w:pPr>
    </w:p>
    <w:p w14:paraId="22E4089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40"/>
          <w:pgMar w:top="1431" w:right="1785" w:bottom="1642" w:left="1539" w:header="0" w:footer="1276" w:gutter="0"/>
          <w:cols w:space="720" w:num="1"/>
        </w:sectPr>
      </w:pPr>
    </w:p>
    <w:p w14:paraId="28A576EE">
      <w:pPr>
        <w:spacing w:before="48" w:line="198" w:lineRule="auto"/>
        <w:ind w:left="3322" w:right="1553" w:hanging="176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浙江省本科高校省级现代产业学院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 xml:space="preserve"> 建设点认定指标</w:t>
      </w:r>
    </w:p>
    <w:tbl>
      <w:tblPr>
        <w:tblStyle w:val="5"/>
        <w:tblW w:w="96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699"/>
        <w:gridCol w:w="6584"/>
      </w:tblGrid>
      <w:tr w14:paraId="4527F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16" w:type="dxa"/>
            <w:vAlign w:val="top"/>
          </w:tcPr>
          <w:p w14:paraId="4B53630A">
            <w:pPr>
              <w:spacing w:before="162" w:line="218" w:lineRule="auto"/>
              <w:ind w:left="1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一级指标</w:t>
            </w:r>
          </w:p>
        </w:tc>
        <w:tc>
          <w:tcPr>
            <w:tcW w:w="1699" w:type="dxa"/>
            <w:vAlign w:val="top"/>
          </w:tcPr>
          <w:p w14:paraId="7BB54F24">
            <w:pPr>
              <w:spacing w:before="162" w:line="218" w:lineRule="auto"/>
              <w:ind w:left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二级指标</w:t>
            </w:r>
          </w:p>
        </w:tc>
        <w:tc>
          <w:tcPr>
            <w:tcW w:w="6584" w:type="dxa"/>
            <w:vAlign w:val="top"/>
          </w:tcPr>
          <w:p w14:paraId="674E9668">
            <w:pPr>
              <w:spacing w:before="162" w:line="218" w:lineRule="auto"/>
              <w:ind w:left="27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指标说明</w:t>
            </w:r>
          </w:p>
        </w:tc>
      </w:tr>
      <w:tr w14:paraId="6C86A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 w14:paraId="23C9EBD4">
            <w:pPr>
              <w:spacing w:line="256" w:lineRule="auto"/>
              <w:rPr>
                <w:rFonts w:ascii="Arial"/>
                <w:sz w:val="21"/>
              </w:rPr>
            </w:pPr>
          </w:p>
          <w:p w14:paraId="49677C3C">
            <w:pPr>
              <w:spacing w:line="256" w:lineRule="auto"/>
              <w:rPr>
                <w:rFonts w:ascii="Arial"/>
                <w:sz w:val="21"/>
              </w:rPr>
            </w:pPr>
          </w:p>
          <w:p w14:paraId="5E240A48">
            <w:pPr>
              <w:spacing w:line="256" w:lineRule="auto"/>
              <w:rPr>
                <w:rFonts w:ascii="Arial"/>
                <w:sz w:val="21"/>
              </w:rPr>
            </w:pPr>
          </w:p>
          <w:p w14:paraId="744A6972">
            <w:pPr>
              <w:spacing w:line="257" w:lineRule="auto"/>
              <w:rPr>
                <w:rFonts w:ascii="Arial"/>
                <w:sz w:val="21"/>
              </w:rPr>
            </w:pPr>
          </w:p>
          <w:p w14:paraId="0C6F0FD2">
            <w:pPr>
              <w:spacing w:line="257" w:lineRule="auto"/>
              <w:rPr>
                <w:rFonts w:ascii="Arial"/>
                <w:sz w:val="21"/>
              </w:rPr>
            </w:pPr>
          </w:p>
          <w:p w14:paraId="03B6470C">
            <w:pPr>
              <w:spacing w:line="257" w:lineRule="auto"/>
              <w:rPr>
                <w:rFonts w:ascii="Arial"/>
                <w:sz w:val="21"/>
              </w:rPr>
            </w:pPr>
          </w:p>
          <w:p w14:paraId="4DB11DE2">
            <w:pPr>
              <w:pStyle w:val="6"/>
              <w:spacing w:before="78" w:line="239" w:lineRule="auto"/>
              <w:ind w:left="185" w:right="135" w:hanging="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1.</w:t>
            </w:r>
            <w:r>
              <w:rPr>
                <w:spacing w:val="-5"/>
                <w:sz w:val="24"/>
                <w:szCs w:val="24"/>
              </w:rPr>
              <w:t>产业学院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的基本设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立条件（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</w:t>
            </w:r>
          </w:p>
          <w:p w14:paraId="19CC546F">
            <w:pPr>
              <w:pStyle w:val="6"/>
              <w:spacing w:line="218" w:lineRule="auto"/>
              <w:ind w:left="415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spacing w:val="-3"/>
                <w:sz w:val="24"/>
                <w:szCs w:val="24"/>
              </w:rPr>
              <w:t>分）</w:t>
            </w:r>
          </w:p>
        </w:tc>
        <w:tc>
          <w:tcPr>
            <w:tcW w:w="1699" w:type="dxa"/>
            <w:vAlign w:val="top"/>
          </w:tcPr>
          <w:p w14:paraId="09030E62">
            <w:pPr>
              <w:spacing w:line="269" w:lineRule="auto"/>
              <w:rPr>
                <w:rFonts w:ascii="Arial"/>
                <w:sz w:val="21"/>
              </w:rPr>
            </w:pPr>
          </w:p>
          <w:p w14:paraId="2240575D">
            <w:pPr>
              <w:spacing w:line="269" w:lineRule="auto"/>
              <w:rPr>
                <w:rFonts w:ascii="Arial"/>
                <w:sz w:val="21"/>
              </w:rPr>
            </w:pPr>
          </w:p>
          <w:p w14:paraId="1F7AB246">
            <w:pPr>
              <w:pStyle w:val="6"/>
              <w:spacing w:before="78" w:line="278" w:lineRule="auto"/>
              <w:ind w:left="113" w:right="149" w:firstLine="1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1.1 </w:t>
            </w:r>
            <w:r>
              <w:rPr>
                <w:spacing w:val="-4"/>
                <w:sz w:val="24"/>
                <w:szCs w:val="24"/>
              </w:rPr>
              <w:t>产业学院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的发展定位与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设立要求（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3D480B6B">
            <w:pPr>
              <w:pStyle w:val="6"/>
              <w:spacing w:before="77" w:line="257" w:lineRule="auto"/>
              <w:ind w:left="120" w:right="234" w:hanging="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产业学院定位符合区域经济社会和产业发展方向，面向我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省</w:t>
            </w:r>
            <w:r>
              <w:rPr>
                <w:spacing w:val="-8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“十四五”重点产业或战略新兴产业、未来产业，建立紧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密对接产业链、创新链的应用性学科专业体系；</w:t>
            </w:r>
          </w:p>
          <w:p w14:paraId="3489973F">
            <w:pPr>
              <w:pStyle w:val="6"/>
              <w:spacing w:before="79" w:line="217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至少依托一个省级及以上一流本科专业建设点；</w:t>
            </w:r>
          </w:p>
          <w:p w14:paraId="75FEAB6D">
            <w:pPr>
              <w:pStyle w:val="6"/>
              <w:spacing w:before="78" w:line="216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③</w:t>
            </w:r>
            <w:r>
              <w:rPr>
                <w:spacing w:val="-1"/>
                <w:sz w:val="24"/>
                <w:szCs w:val="24"/>
              </w:rPr>
              <w:t>产业学院相对独立，且正式运行时间不少于一年；</w:t>
            </w:r>
          </w:p>
          <w:p w14:paraId="1891C6B5">
            <w:pPr>
              <w:pStyle w:val="6"/>
              <w:spacing w:before="79" w:line="243" w:lineRule="auto"/>
              <w:ind w:left="119" w:right="114" w:hanging="7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④</w:t>
            </w:r>
            <w:r>
              <w:rPr>
                <w:sz w:val="24"/>
                <w:szCs w:val="24"/>
              </w:rPr>
              <w:t>建设周期内每年培养学生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人，线上</w:t>
            </w:r>
            <w:r>
              <w:rPr>
                <w:spacing w:val="-1"/>
                <w:sz w:val="24"/>
                <w:szCs w:val="24"/>
              </w:rPr>
              <w:t>线下结合培训企事业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单位人员不低于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1000</w:t>
            </w:r>
            <w:r>
              <w:rPr>
                <w:spacing w:val="-1"/>
                <w:sz w:val="24"/>
                <w:szCs w:val="24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年。</w:t>
            </w:r>
          </w:p>
        </w:tc>
      </w:tr>
      <w:tr w14:paraId="27FD0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0109CE39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DF0B66E">
            <w:pPr>
              <w:spacing w:line="414" w:lineRule="auto"/>
              <w:rPr>
                <w:rFonts w:ascii="Arial"/>
                <w:sz w:val="21"/>
              </w:rPr>
            </w:pPr>
          </w:p>
          <w:p w14:paraId="0BD16ECC">
            <w:pPr>
              <w:pStyle w:val="6"/>
              <w:spacing w:before="78" w:line="278" w:lineRule="auto"/>
              <w:ind w:left="109" w:right="149" w:firstLine="23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1.2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合作企业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的资质与要求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4EA87721">
            <w:pPr>
              <w:pStyle w:val="6"/>
              <w:spacing w:before="312" w:line="277" w:lineRule="auto"/>
              <w:ind w:left="116" w:right="234" w:hanging="4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合作企业应为本产业领域龙头企业或骨干企业，近三年社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会信誉良好。</w:t>
            </w:r>
          </w:p>
          <w:p w14:paraId="54A75EEE">
            <w:pPr>
              <w:pStyle w:val="6"/>
              <w:spacing w:before="1" w:line="277" w:lineRule="auto"/>
              <w:ind w:left="112" w:right="234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合作企业有与高校共同制定人才培养方案、共建课程、共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建实习实训基地等校企合作的经历，共建效果良好。</w:t>
            </w:r>
          </w:p>
        </w:tc>
      </w:tr>
      <w:tr w14:paraId="44DF7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 w14:paraId="6E3F61FB">
            <w:pPr>
              <w:spacing w:line="245" w:lineRule="auto"/>
              <w:rPr>
                <w:rFonts w:ascii="Arial"/>
                <w:sz w:val="21"/>
              </w:rPr>
            </w:pPr>
          </w:p>
          <w:p w14:paraId="3D1CAF7B">
            <w:pPr>
              <w:spacing w:line="245" w:lineRule="auto"/>
              <w:rPr>
                <w:rFonts w:ascii="Arial"/>
                <w:sz w:val="21"/>
              </w:rPr>
            </w:pPr>
          </w:p>
          <w:p w14:paraId="61A49AB4">
            <w:pPr>
              <w:spacing w:line="245" w:lineRule="auto"/>
              <w:rPr>
                <w:rFonts w:ascii="Arial"/>
                <w:sz w:val="21"/>
              </w:rPr>
            </w:pPr>
          </w:p>
          <w:p w14:paraId="6168A208">
            <w:pPr>
              <w:spacing w:line="245" w:lineRule="auto"/>
              <w:rPr>
                <w:rFonts w:ascii="Arial"/>
                <w:sz w:val="21"/>
              </w:rPr>
            </w:pPr>
          </w:p>
          <w:p w14:paraId="6E2EAF2D">
            <w:pPr>
              <w:spacing w:line="246" w:lineRule="auto"/>
              <w:rPr>
                <w:rFonts w:ascii="Arial"/>
                <w:sz w:val="21"/>
              </w:rPr>
            </w:pPr>
          </w:p>
          <w:p w14:paraId="206B6EF3">
            <w:pPr>
              <w:spacing w:line="246" w:lineRule="auto"/>
              <w:rPr>
                <w:rFonts w:ascii="Arial"/>
                <w:sz w:val="21"/>
              </w:rPr>
            </w:pPr>
          </w:p>
          <w:p w14:paraId="11B79C79">
            <w:pPr>
              <w:spacing w:line="246" w:lineRule="auto"/>
              <w:rPr>
                <w:rFonts w:ascii="Arial"/>
                <w:sz w:val="21"/>
              </w:rPr>
            </w:pPr>
          </w:p>
          <w:p w14:paraId="59FCF977">
            <w:pPr>
              <w:spacing w:line="246" w:lineRule="auto"/>
              <w:rPr>
                <w:rFonts w:ascii="Arial"/>
                <w:sz w:val="21"/>
              </w:rPr>
            </w:pPr>
          </w:p>
          <w:p w14:paraId="613F4A93">
            <w:pPr>
              <w:spacing w:line="246" w:lineRule="auto"/>
              <w:rPr>
                <w:rFonts w:ascii="Arial"/>
                <w:sz w:val="21"/>
              </w:rPr>
            </w:pPr>
          </w:p>
          <w:p w14:paraId="179B30FF">
            <w:pPr>
              <w:pStyle w:val="6"/>
              <w:spacing w:before="78"/>
              <w:ind w:left="111" w:right="164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2.</w:t>
            </w:r>
            <w:r>
              <w:rPr>
                <w:spacing w:val="-1"/>
                <w:sz w:val="24"/>
                <w:szCs w:val="24"/>
              </w:rPr>
              <w:t>产业学院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的管理体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制及机制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3"/>
                <w:sz w:val="24"/>
                <w:szCs w:val="24"/>
              </w:rPr>
              <w:t>（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15</w:t>
            </w:r>
            <w:r>
              <w:rPr>
                <w:spacing w:val="-13"/>
                <w:sz w:val="24"/>
                <w:szCs w:val="24"/>
              </w:rPr>
              <w:t>分）</w:t>
            </w:r>
          </w:p>
        </w:tc>
        <w:tc>
          <w:tcPr>
            <w:tcW w:w="1699" w:type="dxa"/>
            <w:vAlign w:val="top"/>
          </w:tcPr>
          <w:p w14:paraId="3D5B46C1">
            <w:pPr>
              <w:spacing w:line="287" w:lineRule="auto"/>
              <w:rPr>
                <w:rFonts w:ascii="Arial"/>
                <w:sz w:val="21"/>
              </w:rPr>
            </w:pPr>
          </w:p>
          <w:p w14:paraId="4B72277A">
            <w:pPr>
              <w:spacing w:line="287" w:lineRule="auto"/>
              <w:rPr>
                <w:rFonts w:ascii="Arial"/>
                <w:sz w:val="21"/>
              </w:rPr>
            </w:pPr>
          </w:p>
          <w:p w14:paraId="4272601B">
            <w:pPr>
              <w:spacing w:line="287" w:lineRule="auto"/>
              <w:rPr>
                <w:rFonts w:ascii="Arial"/>
                <w:sz w:val="21"/>
              </w:rPr>
            </w:pPr>
          </w:p>
          <w:p w14:paraId="7DE3932F">
            <w:pPr>
              <w:spacing w:line="288" w:lineRule="auto"/>
              <w:rPr>
                <w:rFonts w:ascii="Arial"/>
                <w:sz w:val="21"/>
              </w:rPr>
            </w:pPr>
          </w:p>
          <w:p w14:paraId="35922A81">
            <w:pPr>
              <w:spacing w:line="288" w:lineRule="auto"/>
              <w:rPr>
                <w:rFonts w:ascii="Arial"/>
                <w:sz w:val="21"/>
              </w:rPr>
            </w:pPr>
          </w:p>
          <w:p w14:paraId="3C132EF0">
            <w:pPr>
              <w:pStyle w:val="6"/>
              <w:spacing w:before="78" w:line="279" w:lineRule="auto"/>
              <w:ind w:left="118" w:right="274" w:hanging="9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组织管理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架构（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spacing w:val="-4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46855CB2">
            <w:pPr>
              <w:pStyle w:val="6"/>
              <w:spacing w:before="83" w:line="277" w:lineRule="auto"/>
              <w:ind w:left="115" w:right="107" w:hanging="3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①</w:t>
            </w:r>
            <w:r>
              <w:rPr>
                <w:spacing w:val="4"/>
                <w:sz w:val="24"/>
                <w:szCs w:val="24"/>
              </w:rPr>
              <w:t>学校将产业学院建设纳入改革与发展中长期规划，制定专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>项建设方案，赋予产业学院建设和运行管理一定的自主权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限，并在政策制定、资源配置等方面予以倾斜；</w:t>
            </w:r>
          </w:p>
          <w:p w14:paraId="0665DEA8">
            <w:pPr>
              <w:pStyle w:val="6"/>
              <w:spacing w:before="2" w:line="276" w:lineRule="auto"/>
              <w:ind w:left="134" w:right="107" w:hanging="2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②</w:t>
            </w:r>
            <w:r>
              <w:rPr>
                <w:spacing w:val="4"/>
                <w:sz w:val="24"/>
                <w:szCs w:val="24"/>
              </w:rPr>
              <w:t>建立健全行业企业深度参与产业学院专业建设和人才培养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的新机制；</w:t>
            </w:r>
          </w:p>
          <w:p w14:paraId="2E98C8E1">
            <w:pPr>
              <w:pStyle w:val="6"/>
              <w:spacing w:before="3" w:line="276" w:lineRule="auto"/>
              <w:ind w:left="116" w:right="107" w:hanging="4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③</w:t>
            </w:r>
            <w:r>
              <w:rPr>
                <w:spacing w:val="4"/>
                <w:sz w:val="24"/>
                <w:szCs w:val="24"/>
              </w:rPr>
              <w:t>建立由学校、地方政府、行业企业等多方参与的产业学院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理事会（董事会）、专家指导委员会，行使产业学院重大事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项决策权；</w:t>
            </w:r>
          </w:p>
          <w:p w14:paraId="5DB4CC24">
            <w:pPr>
              <w:pStyle w:val="6"/>
              <w:spacing w:before="1" w:line="241" w:lineRule="auto"/>
              <w:ind w:left="116" w:right="107" w:hanging="4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④</w:t>
            </w:r>
            <w:r>
              <w:rPr>
                <w:spacing w:val="12"/>
                <w:sz w:val="24"/>
                <w:szCs w:val="24"/>
              </w:rPr>
              <w:t>具备较完善的产业学院人事、财务、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岗位设置</w:t>
            </w:r>
            <w:r>
              <w:rPr>
                <w:spacing w:val="11"/>
                <w:sz w:val="24"/>
                <w:szCs w:val="24"/>
              </w:rPr>
              <w:t>、分类管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理、考核评价等相关制度。</w:t>
            </w:r>
          </w:p>
        </w:tc>
      </w:tr>
      <w:tr w14:paraId="09F3E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5BE7E7EB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30984E36">
            <w:pPr>
              <w:spacing w:line="241" w:lineRule="auto"/>
              <w:rPr>
                <w:rFonts w:ascii="Arial"/>
                <w:sz w:val="21"/>
              </w:rPr>
            </w:pPr>
          </w:p>
          <w:p w14:paraId="3B8138FD">
            <w:pPr>
              <w:spacing w:line="241" w:lineRule="auto"/>
              <w:rPr>
                <w:rFonts w:ascii="Arial"/>
                <w:sz w:val="21"/>
              </w:rPr>
            </w:pPr>
          </w:p>
          <w:p w14:paraId="5E4AB056">
            <w:pPr>
              <w:spacing w:line="242" w:lineRule="auto"/>
              <w:rPr>
                <w:rFonts w:ascii="Arial"/>
                <w:sz w:val="21"/>
              </w:rPr>
            </w:pPr>
          </w:p>
          <w:p w14:paraId="5308CBD5">
            <w:pPr>
              <w:pStyle w:val="6"/>
              <w:spacing w:before="78" w:line="279" w:lineRule="auto"/>
              <w:ind w:left="114" w:right="269" w:hanging="5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2.2 </w:t>
            </w:r>
            <w:r>
              <w:rPr>
                <w:spacing w:val="-1"/>
                <w:sz w:val="24"/>
                <w:szCs w:val="24"/>
              </w:rPr>
              <w:t>教育教学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管理（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3F8EC4F0">
            <w:pPr>
              <w:pStyle w:val="6"/>
              <w:spacing w:before="85" w:line="247" w:lineRule="auto"/>
              <w:ind w:left="118" w:right="107" w:hanging="6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①</w:t>
            </w:r>
            <w:r>
              <w:rPr>
                <w:spacing w:val="4"/>
                <w:sz w:val="24"/>
                <w:szCs w:val="24"/>
              </w:rPr>
              <w:t>建立专业群对接产业链的有效机制，主动顺应新一轮科技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革命、产业革命和新经济发展趋势；</w:t>
            </w:r>
          </w:p>
          <w:p w14:paraId="2D8C71E2">
            <w:pPr>
              <w:pStyle w:val="6"/>
              <w:spacing w:before="78" w:line="247" w:lineRule="auto"/>
              <w:ind w:left="121" w:right="107" w:hanging="9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②</w:t>
            </w:r>
            <w:r>
              <w:rPr>
                <w:spacing w:val="14"/>
                <w:sz w:val="24"/>
                <w:szCs w:val="24"/>
              </w:rPr>
              <w:t>有适应高水平应用型人才培养的教学管理制度和运行机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制；</w:t>
            </w:r>
          </w:p>
          <w:p w14:paraId="39887BAA">
            <w:pPr>
              <w:pStyle w:val="6"/>
              <w:spacing w:before="75" w:line="243" w:lineRule="auto"/>
              <w:ind w:left="113" w:right="107" w:hanging="1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③</w:t>
            </w:r>
            <w:r>
              <w:rPr>
                <w:spacing w:val="4"/>
                <w:sz w:val="24"/>
                <w:szCs w:val="24"/>
              </w:rPr>
              <w:t>强化教学过程评价，创新学业考核、实习实践和教师教学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评价等。</w:t>
            </w:r>
          </w:p>
        </w:tc>
      </w:tr>
    </w:tbl>
    <w:p w14:paraId="143E8CD7">
      <w:pPr>
        <w:rPr>
          <w:rFonts w:ascii="Arial"/>
          <w:sz w:val="21"/>
        </w:rPr>
      </w:pPr>
    </w:p>
    <w:p w14:paraId="0FDF8925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6" w:h="16840"/>
          <w:pgMar w:top="2525" w:right="1101" w:bottom="1642" w:left="1100" w:header="2034" w:footer="1278" w:gutter="0"/>
          <w:cols w:space="720" w:num="1"/>
        </w:sectPr>
      </w:pPr>
    </w:p>
    <w:p w14:paraId="06DC4D77">
      <w:pPr>
        <w:spacing w:before="14"/>
      </w:pPr>
    </w:p>
    <w:p w14:paraId="58F8844E">
      <w:pPr>
        <w:spacing w:before="13"/>
      </w:pPr>
    </w:p>
    <w:p w14:paraId="73CFBBDD">
      <w:pPr>
        <w:spacing w:before="13"/>
      </w:pPr>
    </w:p>
    <w:p w14:paraId="10510A77">
      <w:pPr>
        <w:spacing w:before="13"/>
      </w:pPr>
    </w:p>
    <w:p w14:paraId="19811E8D">
      <w:pPr>
        <w:spacing w:before="13"/>
      </w:pPr>
    </w:p>
    <w:p w14:paraId="0AA0FC1D">
      <w:pPr>
        <w:spacing w:before="13"/>
      </w:pPr>
    </w:p>
    <w:tbl>
      <w:tblPr>
        <w:tblStyle w:val="5"/>
        <w:tblW w:w="96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699"/>
        <w:gridCol w:w="6584"/>
      </w:tblGrid>
      <w:tr w14:paraId="6C3D8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416" w:type="dxa"/>
            <w:vAlign w:val="top"/>
          </w:tcPr>
          <w:p w14:paraId="72DBBFED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C1DA105">
            <w:pPr>
              <w:spacing w:line="366" w:lineRule="auto"/>
              <w:rPr>
                <w:rFonts w:ascii="Arial"/>
                <w:sz w:val="21"/>
              </w:rPr>
            </w:pPr>
          </w:p>
          <w:p w14:paraId="68276238">
            <w:pPr>
              <w:pStyle w:val="6"/>
              <w:spacing w:before="78" w:line="279" w:lineRule="auto"/>
              <w:ind w:left="137" w:right="274" w:hanging="2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2.3</w:t>
            </w:r>
            <w:r>
              <w:rPr>
                <w:spacing w:val="-1"/>
                <w:sz w:val="24"/>
                <w:szCs w:val="24"/>
              </w:rPr>
              <w:t>管理运营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团队（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</w:t>
            </w:r>
            <w:r>
              <w:rPr>
                <w:spacing w:val="-7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63C5ABB9">
            <w:pPr>
              <w:pStyle w:val="6"/>
              <w:spacing w:before="87" w:line="257" w:lineRule="auto"/>
              <w:ind w:left="124" w:right="107" w:hanging="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①</w:t>
            </w:r>
            <w:r>
              <w:rPr>
                <w:spacing w:val="14"/>
                <w:sz w:val="24"/>
                <w:szCs w:val="24"/>
              </w:rPr>
              <w:t>产业学院成立校企双方共同组成的学院日常管理运营团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队，其中合作单位（企业或政府）专兼职管理人员占比不少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于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30%</w:t>
            </w:r>
            <w:r>
              <w:rPr>
                <w:spacing w:val="-5"/>
                <w:sz w:val="24"/>
                <w:szCs w:val="24"/>
              </w:rPr>
              <w:t>；</w:t>
            </w:r>
          </w:p>
          <w:p w14:paraId="5F8F1198">
            <w:pPr>
              <w:pStyle w:val="6"/>
              <w:spacing w:before="76" w:line="210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双方合作运营过程通畅、效果良好。</w:t>
            </w:r>
          </w:p>
        </w:tc>
      </w:tr>
      <w:tr w14:paraId="36E11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 w14:paraId="74938939">
            <w:pPr>
              <w:spacing w:line="248" w:lineRule="auto"/>
              <w:rPr>
                <w:rFonts w:ascii="Arial"/>
                <w:sz w:val="21"/>
              </w:rPr>
            </w:pPr>
          </w:p>
          <w:p w14:paraId="00DEDDFA">
            <w:pPr>
              <w:spacing w:line="248" w:lineRule="auto"/>
              <w:rPr>
                <w:rFonts w:ascii="Arial"/>
                <w:sz w:val="21"/>
              </w:rPr>
            </w:pPr>
          </w:p>
          <w:p w14:paraId="645219BC">
            <w:pPr>
              <w:spacing w:line="248" w:lineRule="auto"/>
              <w:rPr>
                <w:rFonts w:ascii="Arial"/>
                <w:sz w:val="21"/>
              </w:rPr>
            </w:pPr>
          </w:p>
          <w:p w14:paraId="66A801E0">
            <w:pPr>
              <w:spacing w:line="248" w:lineRule="auto"/>
              <w:rPr>
                <w:rFonts w:ascii="Arial"/>
                <w:sz w:val="21"/>
              </w:rPr>
            </w:pPr>
          </w:p>
          <w:p w14:paraId="5CDFB07D">
            <w:pPr>
              <w:spacing w:line="249" w:lineRule="auto"/>
              <w:rPr>
                <w:rFonts w:ascii="Arial"/>
                <w:sz w:val="21"/>
              </w:rPr>
            </w:pPr>
          </w:p>
          <w:p w14:paraId="35E70CBB">
            <w:pPr>
              <w:spacing w:line="249" w:lineRule="auto"/>
              <w:rPr>
                <w:rFonts w:ascii="Arial"/>
                <w:sz w:val="21"/>
              </w:rPr>
            </w:pPr>
          </w:p>
          <w:p w14:paraId="10FE8150">
            <w:pPr>
              <w:spacing w:line="249" w:lineRule="auto"/>
              <w:rPr>
                <w:rFonts w:ascii="Arial"/>
                <w:sz w:val="21"/>
              </w:rPr>
            </w:pPr>
          </w:p>
          <w:p w14:paraId="3DFA5C02">
            <w:pPr>
              <w:spacing w:line="249" w:lineRule="auto"/>
              <w:rPr>
                <w:rFonts w:ascii="Arial"/>
                <w:sz w:val="21"/>
              </w:rPr>
            </w:pPr>
          </w:p>
          <w:p w14:paraId="69E6DE0B">
            <w:pPr>
              <w:spacing w:line="249" w:lineRule="auto"/>
              <w:rPr>
                <w:rFonts w:ascii="Arial"/>
                <w:sz w:val="21"/>
              </w:rPr>
            </w:pPr>
          </w:p>
          <w:p w14:paraId="412C3BAB">
            <w:pPr>
              <w:pStyle w:val="6"/>
              <w:spacing w:before="78" w:line="239" w:lineRule="auto"/>
              <w:ind w:left="122" w:right="164" w:hanging="6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3.</w:t>
            </w:r>
            <w:r>
              <w:rPr>
                <w:spacing w:val="-2"/>
                <w:sz w:val="24"/>
                <w:szCs w:val="24"/>
              </w:rPr>
              <w:t>软硬件资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源投入及</w:t>
            </w:r>
          </w:p>
          <w:p w14:paraId="36F55A23">
            <w:pPr>
              <w:pStyle w:val="6"/>
              <w:spacing w:line="217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支撑条件</w:t>
            </w:r>
          </w:p>
          <w:p w14:paraId="3659C491">
            <w:pPr>
              <w:pStyle w:val="6"/>
              <w:spacing w:before="26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（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15</w:t>
            </w:r>
            <w:r>
              <w:rPr>
                <w:spacing w:val="-13"/>
                <w:sz w:val="24"/>
                <w:szCs w:val="24"/>
              </w:rPr>
              <w:t>分）</w:t>
            </w:r>
          </w:p>
        </w:tc>
        <w:tc>
          <w:tcPr>
            <w:tcW w:w="1699" w:type="dxa"/>
            <w:vAlign w:val="top"/>
          </w:tcPr>
          <w:p w14:paraId="01A01245">
            <w:pPr>
              <w:spacing w:line="281" w:lineRule="auto"/>
              <w:rPr>
                <w:rFonts w:ascii="Arial"/>
                <w:sz w:val="21"/>
              </w:rPr>
            </w:pPr>
          </w:p>
          <w:p w14:paraId="1C6FB337">
            <w:pPr>
              <w:spacing w:line="281" w:lineRule="auto"/>
              <w:rPr>
                <w:rFonts w:ascii="Arial"/>
                <w:sz w:val="21"/>
              </w:rPr>
            </w:pPr>
          </w:p>
          <w:p w14:paraId="54D4CFFC">
            <w:pPr>
              <w:pStyle w:val="6"/>
              <w:spacing w:before="78" w:line="278" w:lineRule="auto"/>
              <w:ind w:left="110" w:right="216" w:firstLine="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3.1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高校软硬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件资源投入 (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</w:t>
            </w:r>
            <w:r>
              <w:rPr>
                <w:spacing w:val="-3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1A8D1F4F">
            <w:pPr>
              <w:pStyle w:val="6"/>
              <w:spacing w:before="280" w:line="247" w:lineRule="auto"/>
              <w:ind w:left="112" w:right="107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①</w:t>
            </w:r>
            <w:r>
              <w:rPr>
                <w:spacing w:val="4"/>
                <w:sz w:val="24"/>
                <w:szCs w:val="24"/>
              </w:rPr>
              <w:t>学校为产业学院运行提供必需的人力资源、专项经费等基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本保障；</w:t>
            </w:r>
          </w:p>
          <w:p w14:paraId="6C8556C6">
            <w:pPr>
              <w:pStyle w:val="6"/>
              <w:spacing w:before="80" w:line="257" w:lineRule="auto"/>
              <w:ind w:left="119" w:right="107" w:hanging="7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②</w:t>
            </w:r>
            <w:r>
              <w:rPr>
                <w:spacing w:val="4"/>
                <w:sz w:val="24"/>
                <w:szCs w:val="24"/>
              </w:rPr>
              <w:t>学校为产业学院发展提供良好的办学条件，包括相对独立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的教学场所、实验室等，有独立的开展产学研合作的实习实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训基地。</w:t>
            </w:r>
          </w:p>
        </w:tc>
      </w:tr>
      <w:tr w14:paraId="0CA94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 w14:paraId="19870A9A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3060FE0">
            <w:pPr>
              <w:spacing w:line="256" w:lineRule="auto"/>
              <w:rPr>
                <w:rFonts w:ascii="Arial"/>
                <w:sz w:val="21"/>
              </w:rPr>
            </w:pPr>
          </w:p>
          <w:p w14:paraId="0FD182A7">
            <w:pPr>
              <w:spacing w:line="257" w:lineRule="auto"/>
              <w:rPr>
                <w:rFonts w:ascii="Arial"/>
                <w:sz w:val="21"/>
              </w:rPr>
            </w:pPr>
          </w:p>
          <w:p w14:paraId="0CC9989A">
            <w:pPr>
              <w:spacing w:line="257" w:lineRule="auto"/>
              <w:rPr>
                <w:rFonts w:ascii="Arial"/>
                <w:sz w:val="21"/>
              </w:rPr>
            </w:pPr>
          </w:p>
          <w:p w14:paraId="7A5F03A5">
            <w:pPr>
              <w:pStyle w:val="6"/>
              <w:spacing w:before="78" w:line="278" w:lineRule="auto"/>
              <w:ind w:left="115" w:right="149" w:hanging="1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3.2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合作企业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软硬件资源投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入（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</w:t>
            </w:r>
            <w:r>
              <w:rPr>
                <w:spacing w:val="-3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62926E05">
            <w:pPr>
              <w:pStyle w:val="6"/>
              <w:spacing w:before="310" w:line="277" w:lineRule="auto"/>
              <w:ind w:left="116" w:right="283" w:hanging="4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①</w:t>
            </w:r>
            <w:r>
              <w:rPr>
                <w:spacing w:val="-2"/>
                <w:sz w:val="24"/>
                <w:szCs w:val="24"/>
              </w:rPr>
              <w:t>合作企业应围绕产业学院教学资源开发、</w:t>
            </w:r>
            <w:r>
              <w:rPr>
                <w:spacing w:val="-3"/>
                <w:sz w:val="24"/>
                <w:szCs w:val="24"/>
              </w:rPr>
              <w:t>师资队伍建设、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平台建设、创新文化氛围营造等方面进行必要的投入；</w:t>
            </w:r>
          </w:p>
          <w:p w14:paraId="0E932AF2">
            <w:pPr>
              <w:pStyle w:val="6"/>
              <w:spacing w:before="2" w:line="276" w:lineRule="auto"/>
              <w:ind w:left="125" w:right="234" w:hanging="13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应将行业最新的实验仪器设备、企业项目案例、课程资源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等软硬件资源投入产业学院教育教学过程；</w:t>
            </w:r>
          </w:p>
          <w:p w14:paraId="4CD57FC8">
            <w:pPr>
              <w:pStyle w:val="6"/>
              <w:spacing w:line="278" w:lineRule="auto"/>
              <w:ind w:left="119" w:right="234" w:hanging="7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③</w:t>
            </w:r>
            <w:r>
              <w:rPr>
                <w:spacing w:val="-1"/>
                <w:sz w:val="24"/>
                <w:szCs w:val="24"/>
              </w:rPr>
              <w:t>企业应具备与培养规模相匹配的实习实训基地，且配备有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经验丰富、专业技术水平高的指导教师。</w:t>
            </w:r>
          </w:p>
        </w:tc>
      </w:tr>
      <w:tr w14:paraId="60469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17EE9CED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A78E7BA">
            <w:pPr>
              <w:pStyle w:val="6"/>
              <w:spacing w:before="227" w:line="278" w:lineRule="auto"/>
              <w:ind w:left="119" w:right="269" w:hanging="5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3.3 </w:t>
            </w:r>
            <w:r>
              <w:rPr>
                <w:spacing w:val="-2"/>
                <w:sz w:val="24"/>
                <w:szCs w:val="24"/>
              </w:rPr>
              <w:t>地方政府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支持（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spacing w:val="-3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51EA3389">
            <w:pPr>
              <w:pStyle w:val="6"/>
              <w:spacing w:before="225" w:line="217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地方政府提供专项政策和专项资金支持；</w:t>
            </w:r>
          </w:p>
          <w:p w14:paraId="09AFC64C">
            <w:pPr>
              <w:pStyle w:val="6"/>
              <w:spacing w:before="77" w:line="217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地方政府深度参与产业学院建设与管理。</w:t>
            </w:r>
          </w:p>
        </w:tc>
      </w:tr>
      <w:tr w14:paraId="4BEF9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 w14:paraId="6169236A">
            <w:pPr>
              <w:spacing w:line="245" w:lineRule="auto"/>
              <w:rPr>
                <w:rFonts w:ascii="Arial"/>
                <w:sz w:val="21"/>
              </w:rPr>
            </w:pPr>
          </w:p>
          <w:p w14:paraId="14E0A398">
            <w:pPr>
              <w:spacing w:line="245" w:lineRule="auto"/>
              <w:rPr>
                <w:rFonts w:ascii="Arial"/>
                <w:sz w:val="21"/>
              </w:rPr>
            </w:pPr>
          </w:p>
          <w:p w14:paraId="7922A1CB">
            <w:pPr>
              <w:spacing w:line="245" w:lineRule="auto"/>
              <w:rPr>
                <w:rFonts w:ascii="Arial"/>
                <w:sz w:val="21"/>
              </w:rPr>
            </w:pPr>
          </w:p>
          <w:p w14:paraId="0C15F605">
            <w:pPr>
              <w:spacing w:line="245" w:lineRule="auto"/>
              <w:rPr>
                <w:rFonts w:ascii="Arial"/>
                <w:sz w:val="21"/>
              </w:rPr>
            </w:pPr>
          </w:p>
          <w:p w14:paraId="697370EF">
            <w:pPr>
              <w:spacing w:line="245" w:lineRule="auto"/>
              <w:rPr>
                <w:rFonts w:ascii="Arial"/>
                <w:sz w:val="21"/>
              </w:rPr>
            </w:pPr>
          </w:p>
          <w:p w14:paraId="6F2A41A5">
            <w:pPr>
              <w:spacing w:line="245" w:lineRule="auto"/>
              <w:rPr>
                <w:rFonts w:ascii="Arial"/>
                <w:sz w:val="21"/>
              </w:rPr>
            </w:pPr>
          </w:p>
          <w:p w14:paraId="1E2C9A72">
            <w:pPr>
              <w:spacing w:line="246" w:lineRule="auto"/>
              <w:rPr>
                <w:rFonts w:ascii="Arial"/>
                <w:sz w:val="21"/>
              </w:rPr>
            </w:pPr>
          </w:p>
          <w:p w14:paraId="68CAE838">
            <w:pPr>
              <w:spacing w:line="246" w:lineRule="auto"/>
              <w:rPr>
                <w:rFonts w:ascii="Arial"/>
                <w:sz w:val="21"/>
              </w:rPr>
            </w:pPr>
          </w:p>
          <w:p w14:paraId="233347A4">
            <w:pPr>
              <w:pStyle w:val="6"/>
              <w:spacing w:before="78"/>
              <w:ind w:left="121" w:right="164" w:hanging="11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</w:t>
            </w:r>
            <w:r>
              <w:rPr>
                <w:spacing w:val="-1"/>
                <w:sz w:val="24"/>
                <w:szCs w:val="24"/>
              </w:rPr>
              <w:t>人才培养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与教学改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革（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30</w:t>
            </w:r>
            <w:r>
              <w:rPr>
                <w:spacing w:val="-4"/>
                <w:sz w:val="24"/>
                <w:szCs w:val="24"/>
              </w:rPr>
              <w:t>分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  <w:vAlign w:val="top"/>
          </w:tcPr>
          <w:p w14:paraId="174F6A41">
            <w:pPr>
              <w:spacing w:line="258" w:lineRule="auto"/>
              <w:rPr>
                <w:rFonts w:ascii="Arial"/>
                <w:sz w:val="21"/>
              </w:rPr>
            </w:pPr>
          </w:p>
          <w:p w14:paraId="7FBEEBA3">
            <w:pPr>
              <w:spacing w:line="259" w:lineRule="auto"/>
              <w:rPr>
                <w:rFonts w:ascii="Arial"/>
                <w:sz w:val="21"/>
              </w:rPr>
            </w:pPr>
          </w:p>
          <w:p w14:paraId="3728DC88">
            <w:pPr>
              <w:spacing w:line="259" w:lineRule="auto"/>
              <w:rPr>
                <w:rFonts w:ascii="Arial"/>
                <w:sz w:val="21"/>
              </w:rPr>
            </w:pPr>
          </w:p>
          <w:p w14:paraId="74BF82B4">
            <w:pPr>
              <w:spacing w:line="259" w:lineRule="auto"/>
              <w:rPr>
                <w:rFonts w:ascii="Arial"/>
                <w:sz w:val="21"/>
              </w:rPr>
            </w:pPr>
          </w:p>
          <w:p w14:paraId="55455645">
            <w:pPr>
              <w:pStyle w:val="6"/>
              <w:spacing w:before="78" w:line="278" w:lineRule="auto"/>
              <w:ind w:left="120" w:right="269" w:hanging="12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4.1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人才培养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要求（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</w:t>
            </w:r>
            <w:r>
              <w:rPr>
                <w:spacing w:val="-3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5F30168F">
            <w:pPr>
              <w:pStyle w:val="6"/>
              <w:spacing w:before="218" w:line="277" w:lineRule="auto"/>
              <w:ind w:left="112" w:right="234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坚持立德树人根本任务，校企双方围绕产业人才需求，按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照专业对应岗位（群）的知识能力素质要求，共同制定专业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建设方案、共同构建实践教学体系；</w:t>
            </w:r>
          </w:p>
          <w:p w14:paraId="1BE0A360">
            <w:pPr>
              <w:pStyle w:val="6"/>
              <w:spacing w:line="276" w:lineRule="auto"/>
              <w:ind w:left="124" w:right="234" w:hanging="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校企联合制定的人才培养方案体现产教融合特色以及应用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型人才培养要求；</w:t>
            </w:r>
          </w:p>
          <w:p w14:paraId="65894378">
            <w:pPr>
              <w:pStyle w:val="6"/>
              <w:spacing w:before="1" w:line="277" w:lineRule="auto"/>
              <w:ind w:left="124" w:right="234" w:hanging="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③</w:t>
            </w:r>
            <w:r>
              <w:rPr>
                <w:spacing w:val="-1"/>
                <w:sz w:val="24"/>
                <w:szCs w:val="24"/>
              </w:rPr>
              <w:t>将创新创业教育融入产业学院人才培养体系，实现创新创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业目标在人才培养各环节的有效融合。</w:t>
            </w:r>
          </w:p>
        </w:tc>
      </w:tr>
      <w:tr w14:paraId="0EBFE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40905CEC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7E272702">
            <w:pPr>
              <w:spacing w:line="293" w:lineRule="auto"/>
              <w:rPr>
                <w:rFonts w:ascii="Arial"/>
                <w:sz w:val="21"/>
              </w:rPr>
            </w:pPr>
          </w:p>
          <w:p w14:paraId="111B0617">
            <w:pPr>
              <w:spacing w:line="293" w:lineRule="auto"/>
              <w:rPr>
                <w:rFonts w:ascii="Arial"/>
                <w:sz w:val="21"/>
              </w:rPr>
            </w:pPr>
          </w:p>
          <w:p w14:paraId="793294C0">
            <w:pPr>
              <w:spacing w:line="294" w:lineRule="auto"/>
              <w:rPr>
                <w:rFonts w:ascii="Arial"/>
                <w:sz w:val="21"/>
              </w:rPr>
            </w:pPr>
          </w:p>
          <w:p w14:paraId="39C2DF4A">
            <w:pPr>
              <w:pStyle w:val="6"/>
              <w:spacing w:before="78" w:line="279" w:lineRule="auto"/>
              <w:ind w:left="111" w:right="269" w:hanging="3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4.2 </w:t>
            </w:r>
            <w:r>
              <w:rPr>
                <w:spacing w:val="-1"/>
                <w:sz w:val="24"/>
                <w:szCs w:val="24"/>
              </w:rPr>
              <w:t>教学资源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建设（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05BC4D52">
            <w:pPr>
              <w:pStyle w:val="6"/>
              <w:spacing w:before="242" w:line="277" w:lineRule="auto"/>
              <w:ind w:left="118" w:right="234" w:hanging="6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校企双方根据产业发展需求重构课程体系、开发新型课程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和教材、更新教学内容；</w:t>
            </w:r>
          </w:p>
          <w:p w14:paraId="19885345">
            <w:pPr>
              <w:pStyle w:val="6"/>
              <w:spacing w:line="276" w:lineRule="auto"/>
              <w:ind w:left="113" w:right="283" w:hanging="1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②</w:t>
            </w:r>
            <w:r>
              <w:rPr>
                <w:spacing w:val="-2"/>
                <w:sz w:val="24"/>
                <w:szCs w:val="24"/>
              </w:rPr>
              <w:t>校企双方配备专职研发团队进行线上线下课</w:t>
            </w:r>
            <w:r>
              <w:rPr>
                <w:spacing w:val="-3"/>
                <w:sz w:val="24"/>
                <w:szCs w:val="24"/>
              </w:rPr>
              <w:t>程教学资源、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教材等研发，及时将相关教学资源上线共享并定期更新；</w:t>
            </w:r>
          </w:p>
          <w:p w14:paraId="1B0E2A8B">
            <w:pPr>
              <w:pStyle w:val="6"/>
              <w:spacing w:before="2" w:line="279" w:lineRule="auto"/>
              <w:ind w:left="113" w:right="234" w:hanging="1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③</w:t>
            </w:r>
            <w:r>
              <w:rPr>
                <w:spacing w:val="-1"/>
                <w:sz w:val="24"/>
                <w:szCs w:val="24"/>
              </w:rPr>
              <w:t>校企双方共同推进创新创业训练项目或实习实训内容的开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发。</w:t>
            </w:r>
          </w:p>
        </w:tc>
      </w:tr>
    </w:tbl>
    <w:p w14:paraId="38EFEF4D">
      <w:pPr>
        <w:rPr>
          <w:rFonts w:ascii="Arial"/>
          <w:sz w:val="21"/>
        </w:rPr>
      </w:pPr>
    </w:p>
    <w:p w14:paraId="5846F5DA"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footerReference r:id="rId12" w:type="default"/>
          <w:pgSz w:w="11906" w:h="16840"/>
          <w:pgMar w:top="400" w:right="1101" w:bottom="1642" w:left="1100" w:header="0" w:footer="1278" w:gutter="0"/>
          <w:cols w:space="720" w:num="1"/>
        </w:sectPr>
      </w:pPr>
    </w:p>
    <w:p w14:paraId="36F1DFD9">
      <w:pPr>
        <w:spacing w:before="14"/>
      </w:pPr>
    </w:p>
    <w:p w14:paraId="4F199875">
      <w:pPr>
        <w:spacing w:before="13"/>
      </w:pPr>
    </w:p>
    <w:p w14:paraId="691097CF">
      <w:pPr>
        <w:spacing w:before="13"/>
      </w:pPr>
    </w:p>
    <w:p w14:paraId="68B4325C">
      <w:pPr>
        <w:spacing w:before="13"/>
      </w:pPr>
    </w:p>
    <w:p w14:paraId="44BE330A">
      <w:pPr>
        <w:spacing w:before="13"/>
      </w:pPr>
    </w:p>
    <w:p w14:paraId="4AE01576">
      <w:pPr>
        <w:spacing w:before="13"/>
      </w:pPr>
    </w:p>
    <w:tbl>
      <w:tblPr>
        <w:tblStyle w:val="5"/>
        <w:tblW w:w="96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699"/>
        <w:gridCol w:w="6584"/>
      </w:tblGrid>
      <w:tr w14:paraId="0A3F3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 w14:paraId="18098867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15522F0">
            <w:pPr>
              <w:spacing w:line="308" w:lineRule="auto"/>
              <w:rPr>
                <w:rFonts w:ascii="Arial"/>
                <w:sz w:val="21"/>
              </w:rPr>
            </w:pPr>
          </w:p>
          <w:p w14:paraId="4D29216F">
            <w:pPr>
              <w:spacing w:line="309" w:lineRule="auto"/>
              <w:rPr>
                <w:rFonts w:ascii="Arial"/>
                <w:sz w:val="21"/>
              </w:rPr>
            </w:pPr>
          </w:p>
          <w:p w14:paraId="06242CCF">
            <w:pPr>
              <w:spacing w:line="309" w:lineRule="auto"/>
              <w:rPr>
                <w:rFonts w:ascii="Arial"/>
                <w:sz w:val="21"/>
              </w:rPr>
            </w:pPr>
          </w:p>
          <w:p w14:paraId="73F84B8D">
            <w:pPr>
              <w:pStyle w:val="6"/>
              <w:spacing w:before="78" w:line="277" w:lineRule="auto"/>
              <w:ind w:left="108" w:right="269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4.3 </w:t>
            </w:r>
            <w:r>
              <w:rPr>
                <w:spacing w:val="-1"/>
                <w:sz w:val="24"/>
                <w:szCs w:val="24"/>
              </w:rPr>
              <w:t>教学方法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创新（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24DACED9">
            <w:pPr>
              <w:pStyle w:val="6"/>
              <w:spacing w:before="288" w:line="277" w:lineRule="auto"/>
              <w:ind w:left="126" w:right="234" w:hanging="14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创新教学模式与方法，推进项目式、设计式、案例式教学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与团队学习；鼓励推行理论实践一体化教学法；</w:t>
            </w:r>
          </w:p>
          <w:p w14:paraId="0186AF69">
            <w:pPr>
              <w:pStyle w:val="6"/>
              <w:spacing w:before="2" w:line="276" w:lineRule="auto"/>
              <w:ind w:left="111" w:right="234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根据学生认知规律和接受特点，推进课程学习与实习实训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相融合，配备学校和企业双导师；</w:t>
            </w:r>
          </w:p>
          <w:p w14:paraId="25C97F1E">
            <w:pPr>
              <w:pStyle w:val="6"/>
              <w:spacing w:before="1" w:line="278" w:lineRule="auto"/>
              <w:ind w:left="126" w:right="234" w:hanging="14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③</w:t>
            </w:r>
            <w:r>
              <w:rPr>
                <w:spacing w:val="-1"/>
                <w:sz w:val="24"/>
                <w:szCs w:val="24"/>
              </w:rPr>
              <w:t>强化全学段、递进式实习实践，其中相关专业学生到企业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实习不少于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个月；实践教学学分不少于总学分的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30%</w:t>
            </w:r>
            <w:r>
              <w:rPr>
                <w:spacing w:val="-1"/>
                <w:sz w:val="24"/>
                <w:szCs w:val="24"/>
              </w:rPr>
              <w:t>。</w:t>
            </w:r>
          </w:p>
        </w:tc>
      </w:tr>
      <w:tr w14:paraId="6FCDA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3" w:hRule="atLeast"/>
        </w:trPr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39123CA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25C9B70">
            <w:pPr>
              <w:spacing w:line="263" w:lineRule="auto"/>
              <w:rPr>
                <w:rFonts w:ascii="Arial"/>
                <w:sz w:val="21"/>
              </w:rPr>
            </w:pPr>
          </w:p>
          <w:p w14:paraId="0734CF1D">
            <w:pPr>
              <w:spacing w:line="263" w:lineRule="auto"/>
              <w:rPr>
                <w:rFonts w:ascii="Arial"/>
                <w:sz w:val="21"/>
              </w:rPr>
            </w:pPr>
          </w:p>
          <w:p w14:paraId="432F64D7">
            <w:pPr>
              <w:spacing w:line="264" w:lineRule="auto"/>
              <w:rPr>
                <w:rFonts w:ascii="Arial"/>
                <w:sz w:val="21"/>
              </w:rPr>
            </w:pPr>
          </w:p>
          <w:p w14:paraId="0240D9BC">
            <w:pPr>
              <w:spacing w:line="264" w:lineRule="auto"/>
              <w:rPr>
                <w:rFonts w:ascii="Arial"/>
                <w:sz w:val="21"/>
              </w:rPr>
            </w:pPr>
          </w:p>
          <w:p w14:paraId="5E4E2BC4">
            <w:pPr>
              <w:spacing w:line="264" w:lineRule="auto"/>
              <w:rPr>
                <w:rFonts w:ascii="Arial"/>
                <w:sz w:val="21"/>
              </w:rPr>
            </w:pPr>
          </w:p>
          <w:p w14:paraId="66D6D7FA">
            <w:pPr>
              <w:spacing w:line="264" w:lineRule="auto"/>
              <w:rPr>
                <w:rFonts w:ascii="Arial"/>
                <w:sz w:val="21"/>
              </w:rPr>
            </w:pPr>
          </w:p>
          <w:p w14:paraId="4D9F4E50">
            <w:pPr>
              <w:spacing w:line="264" w:lineRule="auto"/>
              <w:rPr>
                <w:rFonts w:ascii="Arial"/>
                <w:sz w:val="21"/>
              </w:rPr>
            </w:pPr>
          </w:p>
          <w:p w14:paraId="3197868A">
            <w:pPr>
              <w:pStyle w:val="6"/>
              <w:spacing w:before="78" w:line="217" w:lineRule="auto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4.4</w:t>
            </w:r>
            <w:r>
              <w:rPr>
                <w:spacing w:val="-1"/>
                <w:sz w:val="24"/>
                <w:szCs w:val="24"/>
              </w:rPr>
              <w:t>教学队伍</w:t>
            </w:r>
          </w:p>
          <w:p w14:paraId="75D30153">
            <w:pPr>
              <w:pStyle w:val="6"/>
              <w:spacing w:before="77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建设（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</w:t>
            </w:r>
            <w:r>
              <w:rPr>
                <w:spacing w:val="-10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47CBBCB8">
            <w:pPr>
              <w:pStyle w:val="6"/>
              <w:spacing w:before="67" w:line="247" w:lineRule="auto"/>
              <w:ind w:left="114" w:right="234" w:hanging="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建立校企人力资源共建共享机制，支持学校教师和企业技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术专家双向流动、两栖发展，积极推动</w:t>
            </w:r>
            <w:r>
              <w:rPr>
                <w:spacing w:val="-8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“产业教授</w:t>
            </w:r>
            <w:r>
              <w:rPr>
                <w:spacing w:val="-4"/>
                <w:sz w:val="24"/>
                <w:szCs w:val="24"/>
              </w:rPr>
              <w:t>”</w:t>
            </w:r>
            <w:r>
              <w:rPr>
                <w:spacing w:val="-8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“科技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副总”互聘共享机制改革；</w:t>
            </w:r>
          </w:p>
          <w:p w14:paraId="0AED4873">
            <w:pPr>
              <w:pStyle w:val="6"/>
              <w:spacing w:before="57" w:line="239" w:lineRule="auto"/>
              <w:ind w:left="121" w:right="260" w:hanging="9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>有一支满足教学需要的高素质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双师型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spacing w:val="-1"/>
                <w:sz w:val="24"/>
                <w:szCs w:val="24"/>
              </w:rPr>
              <w:t>教师队伍，对参与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开展企业高层次人才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“校企双聘”</w:t>
            </w:r>
            <w:r>
              <w:rPr>
                <w:spacing w:val="-9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的高校予以重点支持；</w:t>
            </w:r>
          </w:p>
          <w:p w14:paraId="4B8B488C">
            <w:pPr>
              <w:pStyle w:val="6"/>
              <w:spacing w:before="56" w:line="247" w:lineRule="auto"/>
              <w:ind w:left="119" w:right="155" w:hanging="7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③</w:t>
            </w:r>
            <w:r>
              <w:rPr>
                <w:spacing w:val="-1"/>
                <w:sz w:val="24"/>
                <w:szCs w:val="24"/>
              </w:rPr>
              <w:t>合作企业拥有相关专业方向的师资团队，企业师资数量应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与学生培养规模匹配（生师比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≤16:1</w:t>
            </w:r>
            <w:r>
              <w:rPr>
                <w:spacing w:val="5"/>
                <w:sz w:val="24"/>
                <w:szCs w:val="24"/>
              </w:rPr>
              <w:t>），</w:t>
            </w:r>
            <w:r>
              <w:rPr>
                <w:spacing w:val="-1"/>
                <w:sz w:val="24"/>
                <w:szCs w:val="24"/>
              </w:rPr>
              <w:t>建立企业兼职教师评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聘机制；</w:t>
            </w:r>
          </w:p>
          <w:p w14:paraId="68C1AF25">
            <w:pPr>
              <w:pStyle w:val="6"/>
              <w:spacing w:before="58" w:line="239" w:lineRule="auto"/>
              <w:ind w:left="121" w:right="234" w:hanging="9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④</w:t>
            </w:r>
            <w:r>
              <w:rPr>
                <w:spacing w:val="-1"/>
                <w:sz w:val="24"/>
                <w:szCs w:val="24"/>
              </w:rPr>
              <w:t>支持企业技术和管理人才到高校任教，有计划地派遣相关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专任教师到行业企业、产业创新中心挂职工作和实践锻炼；</w:t>
            </w:r>
          </w:p>
          <w:p w14:paraId="5EA818F8">
            <w:pPr>
              <w:pStyle w:val="6"/>
              <w:spacing w:before="59" w:line="242" w:lineRule="auto"/>
              <w:ind w:left="114" w:right="128" w:hanging="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⑤</w:t>
            </w:r>
            <w:r>
              <w:rPr>
                <w:spacing w:val="-1"/>
                <w:sz w:val="24"/>
                <w:szCs w:val="24"/>
              </w:rPr>
              <w:t>开展校企教师联合授课，实务精英进课堂，打造高素质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spacing w:val="-1"/>
                <w:sz w:val="24"/>
                <w:szCs w:val="24"/>
              </w:rPr>
              <w:t>双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师型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”</w:t>
            </w:r>
            <w:r>
              <w:rPr>
                <w:spacing w:val="-1"/>
                <w:sz w:val="24"/>
                <w:szCs w:val="24"/>
              </w:rPr>
              <w:t>教学团队，建立产业学院大师名匠工作室（坊）和高素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质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spacing w:val="-1"/>
                <w:sz w:val="24"/>
                <w:szCs w:val="24"/>
              </w:rPr>
              <w:t>双师型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”</w:t>
            </w:r>
            <w:r>
              <w:rPr>
                <w:spacing w:val="-1"/>
                <w:sz w:val="24"/>
                <w:szCs w:val="24"/>
              </w:rPr>
              <w:t>教师培养培训基地。</w:t>
            </w:r>
          </w:p>
        </w:tc>
      </w:tr>
      <w:tr w14:paraId="18C08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1416" w:type="dxa"/>
            <w:vAlign w:val="top"/>
          </w:tcPr>
          <w:p w14:paraId="7A95E33C">
            <w:pPr>
              <w:spacing w:line="291" w:lineRule="auto"/>
              <w:rPr>
                <w:rFonts w:ascii="Arial"/>
                <w:sz w:val="21"/>
              </w:rPr>
            </w:pPr>
          </w:p>
          <w:p w14:paraId="7D9F5059">
            <w:pPr>
              <w:spacing w:line="292" w:lineRule="auto"/>
              <w:rPr>
                <w:rFonts w:ascii="Arial"/>
                <w:sz w:val="21"/>
              </w:rPr>
            </w:pPr>
          </w:p>
          <w:p w14:paraId="397D6614">
            <w:pPr>
              <w:spacing w:line="292" w:lineRule="auto"/>
              <w:rPr>
                <w:rFonts w:ascii="Arial"/>
                <w:sz w:val="21"/>
              </w:rPr>
            </w:pPr>
          </w:p>
          <w:p w14:paraId="0846050B">
            <w:pPr>
              <w:pStyle w:val="6"/>
              <w:spacing w:before="78" w:line="215" w:lineRule="auto"/>
              <w:ind w:left="11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5.</w:t>
            </w:r>
            <w:r>
              <w:rPr>
                <w:spacing w:val="-2"/>
                <w:sz w:val="24"/>
                <w:szCs w:val="24"/>
              </w:rPr>
              <w:t>产学合作</w:t>
            </w:r>
          </w:p>
          <w:p w14:paraId="3AC61DD0">
            <w:pPr>
              <w:pStyle w:val="6"/>
              <w:spacing w:before="29" w:line="218" w:lineRule="auto"/>
              <w:ind w:left="1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成效（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  <w:p w14:paraId="78BCF1AF">
            <w:pPr>
              <w:pStyle w:val="6"/>
              <w:spacing w:before="28" w:line="219" w:lineRule="auto"/>
              <w:ind w:left="11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分）</w:t>
            </w:r>
          </w:p>
        </w:tc>
        <w:tc>
          <w:tcPr>
            <w:tcW w:w="1699" w:type="dxa"/>
            <w:vAlign w:val="top"/>
          </w:tcPr>
          <w:p w14:paraId="718F9D1B">
            <w:pPr>
              <w:spacing w:line="283" w:lineRule="auto"/>
              <w:rPr>
                <w:rFonts w:ascii="Arial"/>
                <w:sz w:val="21"/>
              </w:rPr>
            </w:pPr>
          </w:p>
          <w:p w14:paraId="57AFCA74">
            <w:pPr>
              <w:spacing w:line="283" w:lineRule="auto"/>
              <w:rPr>
                <w:rFonts w:ascii="Arial"/>
                <w:sz w:val="21"/>
              </w:rPr>
            </w:pPr>
          </w:p>
          <w:p w14:paraId="1BD28B9B">
            <w:pPr>
              <w:spacing w:line="284" w:lineRule="auto"/>
              <w:rPr>
                <w:rFonts w:ascii="Arial"/>
                <w:sz w:val="21"/>
              </w:rPr>
            </w:pPr>
          </w:p>
          <w:p w14:paraId="47FA2364">
            <w:pPr>
              <w:pStyle w:val="6"/>
              <w:spacing w:before="78" w:line="278" w:lineRule="auto"/>
              <w:ind w:left="115" w:right="26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5.1 </w:t>
            </w:r>
            <w:r>
              <w:rPr>
                <w:spacing w:val="-2"/>
                <w:sz w:val="24"/>
                <w:szCs w:val="24"/>
              </w:rPr>
              <w:t>产学合作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专业建设（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550AEB3C">
            <w:pPr>
              <w:pStyle w:val="6"/>
              <w:spacing w:before="264"/>
              <w:ind w:left="115" w:right="293" w:hanging="3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①</w:t>
            </w:r>
            <w:r>
              <w:rPr>
                <w:spacing w:val="-3"/>
                <w:sz w:val="24"/>
                <w:szCs w:val="24"/>
              </w:rPr>
              <w:t>跨业界、跨学科、跨专业整合资源，打破学科专业壁垒，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打造应用学科交叉专业或专业群；</w:t>
            </w:r>
          </w:p>
          <w:p w14:paraId="5548E704">
            <w:pPr>
              <w:pStyle w:val="6"/>
              <w:spacing w:before="56" w:line="247" w:lineRule="auto"/>
              <w:ind w:left="113" w:right="234" w:hanging="1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大力推动产业学院内部科教融合，以科研支撑教学，支持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本科生参与科研活动，将产业发展成果、研究成果及时引入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专业教学内容；</w:t>
            </w:r>
          </w:p>
          <w:p w14:paraId="2A9D5385">
            <w:pPr>
              <w:pStyle w:val="6"/>
              <w:spacing w:before="57" w:line="239" w:lineRule="auto"/>
              <w:ind w:left="110" w:right="234" w:firstLine="1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③</w:t>
            </w:r>
            <w:r>
              <w:rPr>
                <w:spacing w:val="-1"/>
                <w:sz w:val="24"/>
                <w:szCs w:val="24"/>
              </w:rPr>
              <w:t>积极开展产学合作的基层教学研讨，强化一流课程或课程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群等优质专业资源建设。</w:t>
            </w:r>
          </w:p>
        </w:tc>
      </w:tr>
    </w:tbl>
    <w:p w14:paraId="69A46DFC">
      <w:pPr>
        <w:rPr>
          <w:rFonts w:ascii="Arial"/>
          <w:sz w:val="21"/>
        </w:rPr>
      </w:pPr>
    </w:p>
    <w:p w14:paraId="0A82C07D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40"/>
          <w:pgMar w:top="400" w:right="1101" w:bottom="1642" w:left="1100" w:header="0" w:footer="1278" w:gutter="0"/>
          <w:cols w:space="720" w:num="1"/>
        </w:sectPr>
      </w:pPr>
    </w:p>
    <w:p w14:paraId="07E565A1">
      <w:pPr>
        <w:spacing w:before="14"/>
      </w:pPr>
    </w:p>
    <w:p w14:paraId="6CCE910F">
      <w:pPr>
        <w:spacing w:before="13"/>
      </w:pPr>
    </w:p>
    <w:p w14:paraId="5472E62D">
      <w:pPr>
        <w:spacing w:before="13"/>
      </w:pPr>
    </w:p>
    <w:p w14:paraId="234ACDF1">
      <w:pPr>
        <w:spacing w:before="13"/>
      </w:pPr>
    </w:p>
    <w:p w14:paraId="6F83AC18">
      <w:pPr>
        <w:spacing w:before="13"/>
      </w:pPr>
    </w:p>
    <w:p w14:paraId="3A1BE429">
      <w:pPr>
        <w:spacing w:before="13"/>
      </w:pPr>
    </w:p>
    <w:tbl>
      <w:tblPr>
        <w:tblStyle w:val="5"/>
        <w:tblW w:w="96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699"/>
        <w:gridCol w:w="6584"/>
      </w:tblGrid>
      <w:tr w14:paraId="77422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 w14:paraId="4A608CA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4BE6720C">
            <w:pPr>
              <w:spacing w:line="266" w:lineRule="auto"/>
              <w:rPr>
                <w:rFonts w:ascii="Arial"/>
                <w:sz w:val="21"/>
              </w:rPr>
            </w:pPr>
          </w:p>
          <w:p w14:paraId="0768010E">
            <w:pPr>
              <w:spacing w:line="266" w:lineRule="auto"/>
              <w:rPr>
                <w:rFonts w:ascii="Arial"/>
                <w:sz w:val="21"/>
              </w:rPr>
            </w:pPr>
          </w:p>
          <w:p w14:paraId="50A39D4A">
            <w:pPr>
              <w:spacing w:line="266" w:lineRule="auto"/>
              <w:rPr>
                <w:rFonts w:ascii="Arial"/>
                <w:sz w:val="21"/>
              </w:rPr>
            </w:pPr>
          </w:p>
          <w:p w14:paraId="1A598B55">
            <w:pPr>
              <w:spacing w:line="267" w:lineRule="auto"/>
              <w:rPr>
                <w:rFonts w:ascii="Arial"/>
                <w:sz w:val="21"/>
              </w:rPr>
            </w:pPr>
          </w:p>
          <w:p w14:paraId="3DDBB12D">
            <w:pPr>
              <w:pStyle w:val="6"/>
              <w:spacing w:before="78" w:line="278" w:lineRule="auto"/>
              <w:ind w:left="112" w:right="269" w:firstLine="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5.2 </w:t>
            </w:r>
            <w:r>
              <w:rPr>
                <w:spacing w:val="-2"/>
                <w:sz w:val="24"/>
                <w:szCs w:val="24"/>
              </w:rPr>
              <w:t>产学合作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科技研发（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62340296">
            <w:pPr>
              <w:pStyle w:val="6"/>
              <w:spacing w:before="310" w:line="239" w:lineRule="auto"/>
              <w:ind w:left="124" w:right="234" w:hanging="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共建服务地方特色产业的技术创新研发中心、联合实验室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等，有效支撑应用型人才培养；</w:t>
            </w:r>
          </w:p>
          <w:p w14:paraId="1A9101CF">
            <w:pPr>
              <w:pStyle w:val="6"/>
              <w:spacing w:before="57" w:line="246" w:lineRule="auto"/>
              <w:ind w:left="124" w:right="234" w:hanging="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联合学校、企业、科研院所、政府等多主体共同开展产业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关键核心技术难题和</w:t>
            </w:r>
            <w:r>
              <w:rPr>
                <w:spacing w:val="-7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“卡脖子”</w:t>
            </w:r>
            <w:r>
              <w:rPr>
                <w:spacing w:val="-8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问题攻关、送技术服务下乡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下企、项目孵化和成果转化等工作；</w:t>
            </w:r>
          </w:p>
          <w:p w14:paraId="084DFF82">
            <w:pPr>
              <w:pStyle w:val="6"/>
              <w:spacing w:before="63" w:line="239" w:lineRule="auto"/>
              <w:ind w:left="119" w:right="234" w:hanging="7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③</w:t>
            </w:r>
            <w:r>
              <w:rPr>
                <w:spacing w:val="-1"/>
                <w:sz w:val="24"/>
                <w:szCs w:val="24"/>
              </w:rPr>
              <w:t>加强与行业企业的应用课题研究，探索先进技术辐射扩散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和产业化的新途径，提升服务地方经济社会发展的能力。</w:t>
            </w:r>
          </w:p>
          <w:p w14:paraId="537E3F37">
            <w:pPr>
              <w:pStyle w:val="6"/>
              <w:spacing w:before="57" w:line="214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④</w:t>
            </w:r>
            <w:r>
              <w:rPr>
                <w:spacing w:val="-1"/>
                <w:sz w:val="24"/>
                <w:szCs w:val="24"/>
              </w:rPr>
              <w:t>与山区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26</w:t>
            </w:r>
            <w:r>
              <w:rPr>
                <w:spacing w:val="-1"/>
                <w:sz w:val="24"/>
                <w:szCs w:val="24"/>
              </w:rPr>
              <w:t>县共同开展科技合作，促进成果转化。</w:t>
            </w:r>
          </w:p>
        </w:tc>
      </w:tr>
      <w:tr w14:paraId="0EF63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19E8BFF2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45FD14F8">
            <w:pPr>
              <w:spacing w:line="270" w:lineRule="auto"/>
              <w:rPr>
                <w:rFonts w:ascii="Arial"/>
                <w:sz w:val="21"/>
              </w:rPr>
            </w:pPr>
          </w:p>
          <w:p w14:paraId="3053A542">
            <w:pPr>
              <w:spacing w:line="270" w:lineRule="auto"/>
              <w:rPr>
                <w:rFonts w:ascii="Arial"/>
                <w:sz w:val="21"/>
              </w:rPr>
            </w:pPr>
          </w:p>
          <w:p w14:paraId="4F6E6862">
            <w:pPr>
              <w:spacing w:line="271" w:lineRule="auto"/>
              <w:rPr>
                <w:rFonts w:ascii="Arial"/>
                <w:sz w:val="21"/>
              </w:rPr>
            </w:pPr>
          </w:p>
          <w:p w14:paraId="75F2343E">
            <w:pPr>
              <w:spacing w:line="271" w:lineRule="auto"/>
              <w:rPr>
                <w:rFonts w:ascii="Arial"/>
                <w:sz w:val="21"/>
              </w:rPr>
            </w:pPr>
          </w:p>
          <w:p w14:paraId="3204DD49">
            <w:pPr>
              <w:pStyle w:val="6"/>
              <w:spacing w:before="78" w:line="278" w:lineRule="auto"/>
              <w:ind w:left="115" w:right="26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5.3 </w:t>
            </w:r>
            <w:r>
              <w:rPr>
                <w:spacing w:val="-2"/>
                <w:sz w:val="24"/>
                <w:szCs w:val="24"/>
              </w:rPr>
              <w:t>产学合作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实践教学（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01E285DA">
            <w:pPr>
              <w:pStyle w:val="6"/>
              <w:spacing w:before="263" w:line="257" w:lineRule="auto"/>
              <w:ind w:left="112" w:right="234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行业企业将技术革新项目作为大学生创新创业训练和毕业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设计（论文）的课题来源，安排企业导师进行全程指导，实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行真题真做；</w:t>
            </w:r>
          </w:p>
          <w:p w14:paraId="1EB460C3">
            <w:pPr>
              <w:pStyle w:val="6"/>
              <w:spacing w:before="79" w:line="257" w:lineRule="auto"/>
              <w:ind w:left="108" w:right="234" w:firstLine="3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共建共享集实践教学、科技研发、生产实习、培训服务等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多位一体的实习实训平台，营造真实生产和技术</w:t>
            </w:r>
            <w:r>
              <w:rPr>
                <w:spacing w:val="-1"/>
                <w:sz w:val="24"/>
                <w:szCs w:val="24"/>
              </w:rPr>
              <w:t>开发工作环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境；</w:t>
            </w:r>
          </w:p>
          <w:p w14:paraId="0137F2DE">
            <w:pPr>
              <w:pStyle w:val="6"/>
              <w:spacing w:before="75" w:line="218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③</w:t>
            </w:r>
            <w:r>
              <w:rPr>
                <w:spacing w:val="-1"/>
                <w:sz w:val="24"/>
                <w:szCs w:val="24"/>
              </w:rPr>
              <w:t>共建创新创业实践教育中心和实习基地。</w:t>
            </w:r>
          </w:p>
          <w:p w14:paraId="2CABC755">
            <w:pPr>
              <w:pStyle w:val="6"/>
              <w:spacing w:before="78" w:line="217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④</w:t>
            </w:r>
            <w:r>
              <w:rPr>
                <w:spacing w:val="-1"/>
                <w:sz w:val="24"/>
                <w:szCs w:val="24"/>
              </w:rPr>
              <w:t>与山区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26</w:t>
            </w:r>
            <w:r>
              <w:rPr>
                <w:spacing w:val="-1"/>
                <w:sz w:val="24"/>
                <w:szCs w:val="24"/>
              </w:rPr>
              <w:t>县共建实习实训基地。</w:t>
            </w:r>
          </w:p>
        </w:tc>
      </w:tr>
      <w:tr w14:paraId="7C579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 w14:paraId="2731CEAD">
            <w:pPr>
              <w:spacing w:line="269" w:lineRule="auto"/>
              <w:rPr>
                <w:rFonts w:ascii="Arial"/>
                <w:sz w:val="21"/>
              </w:rPr>
            </w:pPr>
          </w:p>
          <w:p w14:paraId="7951020F">
            <w:pPr>
              <w:spacing w:line="269" w:lineRule="auto"/>
              <w:rPr>
                <w:rFonts w:ascii="Arial"/>
                <w:sz w:val="21"/>
              </w:rPr>
            </w:pPr>
          </w:p>
          <w:p w14:paraId="73274A80">
            <w:pPr>
              <w:spacing w:line="270" w:lineRule="auto"/>
              <w:rPr>
                <w:rFonts w:ascii="Arial"/>
                <w:sz w:val="21"/>
              </w:rPr>
            </w:pPr>
          </w:p>
          <w:p w14:paraId="1EA287C8">
            <w:pPr>
              <w:spacing w:line="270" w:lineRule="auto"/>
              <w:rPr>
                <w:rFonts w:ascii="Arial"/>
                <w:sz w:val="21"/>
              </w:rPr>
            </w:pPr>
          </w:p>
          <w:p w14:paraId="7CAAFCF3">
            <w:pPr>
              <w:spacing w:line="270" w:lineRule="auto"/>
              <w:rPr>
                <w:rFonts w:ascii="Arial"/>
                <w:sz w:val="21"/>
              </w:rPr>
            </w:pPr>
          </w:p>
          <w:p w14:paraId="137E3725">
            <w:pPr>
              <w:spacing w:line="270" w:lineRule="auto"/>
              <w:rPr>
                <w:rFonts w:ascii="Arial"/>
                <w:sz w:val="21"/>
              </w:rPr>
            </w:pPr>
          </w:p>
          <w:p w14:paraId="75DC2BD2">
            <w:pPr>
              <w:spacing w:line="270" w:lineRule="auto"/>
              <w:rPr>
                <w:rFonts w:ascii="Arial"/>
                <w:sz w:val="21"/>
              </w:rPr>
            </w:pPr>
          </w:p>
          <w:p w14:paraId="56C531BA">
            <w:pPr>
              <w:pStyle w:val="6"/>
              <w:spacing w:before="78" w:line="216" w:lineRule="auto"/>
              <w:ind w:left="117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6.</w:t>
            </w:r>
            <w:r>
              <w:rPr>
                <w:spacing w:val="-2"/>
                <w:sz w:val="24"/>
                <w:szCs w:val="24"/>
              </w:rPr>
              <w:t>人才培养</w:t>
            </w:r>
          </w:p>
          <w:p w14:paraId="2A370FE1">
            <w:pPr>
              <w:pStyle w:val="6"/>
              <w:spacing w:before="31" w:line="218" w:lineRule="auto"/>
              <w:ind w:left="1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成效（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  <w:p w14:paraId="575CE05E">
            <w:pPr>
              <w:pStyle w:val="6"/>
              <w:spacing w:before="28" w:line="219" w:lineRule="auto"/>
              <w:ind w:left="11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分）</w:t>
            </w:r>
          </w:p>
        </w:tc>
        <w:tc>
          <w:tcPr>
            <w:tcW w:w="1699" w:type="dxa"/>
            <w:vAlign w:val="top"/>
          </w:tcPr>
          <w:p w14:paraId="5C7AA0B7">
            <w:pPr>
              <w:spacing w:line="279" w:lineRule="auto"/>
              <w:rPr>
                <w:rFonts w:ascii="Arial"/>
                <w:sz w:val="21"/>
              </w:rPr>
            </w:pPr>
          </w:p>
          <w:p w14:paraId="051FC276">
            <w:pPr>
              <w:spacing w:line="279" w:lineRule="auto"/>
              <w:rPr>
                <w:rFonts w:ascii="Arial"/>
                <w:sz w:val="21"/>
              </w:rPr>
            </w:pPr>
          </w:p>
          <w:p w14:paraId="4C5D9ECF">
            <w:pPr>
              <w:spacing w:line="279" w:lineRule="auto"/>
              <w:rPr>
                <w:rFonts w:ascii="Arial"/>
                <w:sz w:val="21"/>
              </w:rPr>
            </w:pPr>
          </w:p>
          <w:p w14:paraId="4EB099D0">
            <w:pPr>
              <w:pStyle w:val="6"/>
              <w:spacing w:before="78" w:line="279" w:lineRule="auto"/>
              <w:ind w:left="114" w:right="269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6.1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人才培养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质量（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2367AED6">
            <w:pPr>
              <w:spacing w:line="300" w:lineRule="auto"/>
              <w:rPr>
                <w:rFonts w:ascii="Arial"/>
                <w:sz w:val="21"/>
              </w:rPr>
            </w:pPr>
          </w:p>
          <w:p w14:paraId="41EDE3B8">
            <w:pPr>
              <w:pStyle w:val="6"/>
              <w:spacing w:before="78" w:line="246" w:lineRule="auto"/>
              <w:ind w:left="115" w:right="234" w:hanging="3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产业学院依托建设的专业点通过教育部认可的国家级专业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认证或专业评估；</w:t>
            </w:r>
          </w:p>
          <w:p w14:paraId="10FC5A3D">
            <w:pPr>
              <w:pStyle w:val="6"/>
              <w:spacing w:before="80" w:line="216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教学质量保障制度建设完善，运行机制与效果良好；</w:t>
            </w:r>
          </w:p>
          <w:p w14:paraId="7AEA2B2E">
            <w:pPr>
              <w:pStyle w:val="6"/>
              <w:spacing w:before="78" w:line="215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③</w:t>
            </w:r>
            <w:r>
              <w:rPr>
                <w:spacing w:val="-1"/>
                <w:sz w:val="24"/>
                <w:szCs w:val="24"/>
              </w:rPr>
              <w:t>就业率、专业对口相关度、起薪水平处于同类高校前列；</w:t>
            </w:r>
          </w:p>
          <w:p w14:paraId="14D1C5FE">
            <w:pPr>
              <w:pStyle w:val="6"/>
              <w:spacing w:before="81" w:line="216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④</w:t>
            </w:r>
            <w:r>
              <w:rPr>
                <w:spacing w:val="-1"/>
                <w:sz w:val="24"/>
                <w:szCs w:val="24"/>
              </w:rPr>
              <w:t>人才培养特色鲜明，用人单位对毕业生满意度高。</w:t>
            </w:r>
          </w:p>
        </w:tc>
      </w:tr>
      <w:tr w14:paraId="7E10D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67BA83B1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920EF29">
            <w:pPr>
              <w:spacing w:line="285" w:lineRule="auto"/>
              <w:rPr>
                <w:rFonts w:ascii="Arial"/>
                <w:sz w:val="21"/>
              </w:rPr>
            </w:pPr>
          </w:p>
          <w:p w14:paraId="1B510186">
            <w:pPr>
              <w:spacing w:line="285" w:lineRule="auto"/>
              <w:rPr>
                <w:rFonts w:ascii="Arial"/>
                <w:sz w:val="21"/>
              </w:rPr>
            </w:pPr>
          </w:p>
          <w:p w14:paraId="7749FA9F">
            <w:pPr>
              <w:spacing w:line="285" w:lineRule="auto"/>
              <w:rPr>
                <w:rFonts w:ascii="Arial"/>
                <w:sz w:val="21"/>
              </w:rPr>
            </w:pPr>
          </w:p>
          <w:p w14:paraId="0D640CFB">
            <w:pPr>
              <w:pStyle w:val="6"/>
              <w:spacing w:before="78" w:line="278" w:lineRule="auto"/>
              <w:ind w:left="118" w:right="269" w:hanging="4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6.2 </w:t>
            </w:r>
            <w:r>
              <w:rPr>
                <w:spacing w:val="-2"/>
                <w:sz w:val="24"/>
                <w:szCs w:val="24"/>
              </w:rPr>
              <w:t>教育教学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成果（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779337DB">
            <w:pPr>
              <w:pStyle w:val="6"/>
              <w:spacing w:before="217" w:line="217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列入教育部、工信部支持建设的现代产业学院</w:t>
            </w:r>
          </w:p>
          <w:p w14:paraId="100BBC5F">
            <w:pPr>
              <w:pStyle w:val="6"/>
              <w:spacing w:before="78" w:line="247" w:lineRule="auto"/>
              <w:ind w:left="112" w:right="234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有教育部产学合作协同育人项目或新工科、新医科、新农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科、新文科研究与实践项目；</w:t>
            </w:r>
          </w:p>
          <w:p w14:paraId="73257FB5">
            <w:pPr>
              <w:pStyle w:val="6"/>
              <w:spacing w:before="76" w:line="217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③</w:t>
            </w:r>
            <w:r>
              <w:rPr>
                <w:spacing w:val="-1"/>
                <w:sz w:val="24"/>
                <w:szCs w:val="24"/>
              </w:rPr>
              <w:t>有省级教改项目立项及省级（含）以上教学成果奖；</w:t>
            </w:r>
          </w:p>
          <w:p w14:paraId="5806DD88">
            <w:pPr>
              <w:pStyle w:val="6"/>
              <w:spacing w:before="78" w:line="217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④</w:t>
            </w:r>
            <w:r>
              <w:rPr>
                <w:spacing w:val="-1"/>
                <w:sz w:val="24"/>
                <w:szCs w:val="24"/>
              </w:rPr>
              <w:t>有省级（含）以上一流专业、一流课程和优秀教材等。</w:t>
            </w:r>
          </w:p>
          <w:p w14:paraId="58D82F8A">
            <w:pPr>
              <w:pStyle w:val="6"/>
              <w:spacing w:before="79" w:line="216" w:lineRule="auto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⑤有省级产教融合</w:t>
            </w:r>
            <w:r>
              <w:rPr>
                <w:spacing w:val="-7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“五个一批”项目。</w:t>
            </w:r>
          </w:p>
        </w:tc>
      </w:tr>
    </w:tbl>
    <w:p w14:paraId="5497D9F1">
      <w:pPr>
        <w:rPr>
          <w:rFonts w:ascii="Arial"/>
          <w:sz w:val="21"/>
        </w:rPr>
      </w:pPr>
    </w:p>
    <w:p w14:paraId="0C9448BD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40"/>
          <w:pgMar w:top="400" w:right="1101" w:bottom="1642" w:left="1100" w:header="0" w:footer="1278" w:gutter="0"/>
          <w:cols w:space="720" w:num="1"/>
        </w:sectPr>
      </w:pPr>
    </w:p>
    <w:p w14:paraId="47C7AA07">
      <w:pPr>
        <w:spacing w:before="14"/>
      </w:pPr>
    </w:p>
    <w:p w14:paraId="48C27A42">
      <w:pPr>
        <w:spacing w:before="13"/>
      </w:pPr>
    </w:p>
    <w:p w14:paraId="2AE6F6F7">
      <w:pPr>
        <w:spacing w:before="13"/>
      </w:pPr>
    </w:p>
    <w:p w14:paraId="2C6855EC">
      <w:pPr>
        <w:spacing w:before="13"/>
      </w:pPr>
    </w:p>
    <w:p w14:paraId="37EB2041">
      <w:pPr>
        <w:spacing w:before="13"/>
      </w:pPr>
    </w:p>
    <w:p w14:paraId="446DB0E5">
      <w:pPr>
        <w:spacing w:before="13"/>
      </w:pPr>
    </w:p>
    <w:tbl>
      <w:tblPr>
        <w:tblStyle w:val="5"/>
        <w:tblW w:w="96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699"/>
        <w:gridCol w:w="6584"/>
      </w:tblGrid>
      <w:tr w14:paraId="1E98D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416" w:type="dxa"/>
            <w:vAlign w:val="top"/>
          </w:tcPr>
          <w:p w14:paraId="6351678F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6A379BA8">
            <w:pPr>
              <w:spacing w:line="309" w:lineRule="auto"/>
              <w:rPr>
                <w:rFonts w:ascii="Arial"/>
                <w:sz w:val="21"/>
              </w:rPr>
            </w:pPr>
          </w:p>
          <w:p w14:paraId="3B499253">
            <w:pPr>
              <w:pStyle w:val="6"/>
              <w:spacing w:before="78" w:line="279" w:lineRule="auto"/>
              <w:ind w:left="114" w:right="26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6.3 </w:t>
            </w:r>
            <w:r>
              <w:rPr>
                <w:spacing w:val="-2"/>
                <w:sz w:val="24"/>
                <w:szCs w:val="24"/>
              </w:rPr>
              <w:t>创新创业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实践成果（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54A55FAE">
            <w:pPr>
              <w:pStyle w:val="6"/>
              <w:spacing w:before="210" w:line="218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①</w:t>
            </w:r>
            <w:r>
              <w:rPr>
                <w:spacing w:val="-1"/>
                <w:sz w:val="24"/>
                <w:szCs w:val="24"/>
              </w:rPr>
              <w:t>形成突出的创新创业教育成果；</w:t>
            </w:r>
          </w:p>
          <w:p w14:paraId="1B4512A8">
            <w:pPr>
              <w:pStyle w:val="6"/>
              <w:spacing w:before="76" w:line="216" w:lineRule="auto"/>
              <w:ind w:left="11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②</w:t>
            </w:r>
            <w:r>
              <w:rPr>
                <w:spacing w:val="-1"/>
                <w:sz w:val="24"/>
                <w:szCs w:val="24"/>
              </w:rPr>
              <w:t>在校大学生、高校毕业生创新创业比例高；</w:t>
            </w:r>
          </w:p>
          <w:p w14:paraId="66FEB0CB">
            <w:pPr>
              <w:pStyle w:val="6"/>
              <w:spacing w:before="78" w:line="248" w:lineRule="auto"/>
              <w:ind w:left="122" w:right="152" w:hanging="1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>在国家、省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互联网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+”</w:t>
            </w:r>
            <w:r>
              <w:rPr>
                <w:sz w:val="24"/>
                <w:szCs w:val="24"/>
              </w:rPr>
              <w:t>大学生创新创业大</w:t>
            </w:r>
            <w:r>
              <w:rPr>
                <w:spacing w:val="-1"/>
                <w:sz w:val="24"/>
                <w:szCs w:val="24"/>
              </w:rPr>
              <w:t>赛、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spacing w:val="-1"/>
                <w:sz w:val="24"/>
                <w:szCs w:val="24"/>
              </w:rPr>
              <w:t>挑战杯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”</w:t>
            </w:r>
            <w:r>
              <w:rPr>
                <w:spacing w:val="-1"/>
                <w:sz w:val="24"/>
                <w:szCs w:val="24"/>
              </w:rPr>
              <w:t>系列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竞赛等各类有影响力的大赛中获金奖。</w:t>
            </w:r>
          </w:p>
        </w:tc>
      </w:tr>
      <w:tr w14:paraId="795AD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 w14:paraId="6313DFD0">
            <w:pPr>
              <w:spacing w:line="277" w:lineRule="auto"/>
              <w:rPr>
                <w:rFonts w:ascii="Arial"/>
                <w:sz w:val="21"/>
              </w:rPr>
            </w:pPr>
          </w:p>
          <w:p w14:paraId="4D8B51A9">
            <w:pPr>
              <w:spacing w:line="277" w:lineRule="auto"/>
              <w:rPr>
                <w:rFonts w:ascii="Arial"/>
                <w:sz w:val="21"/>
              </w:rPr>
            </w:pPr>
          </w:p>
          <w:p w14:paraId="038CCE2A">
            <w:pPr>
              <w:spacing w:line="277" w:lineRule="auto"/>
              <w:rPr>
                <w:rFonts w:ascii="Arial"/>
                <w:sz w:val="21"/>
              </w:rPr>
            </w:pPr>
          </w:p>
          <w:p w14:paraId="6079E645">
            <w:pPr>
              <w:spacing w:line="277" w:lineRule="auto"/>
              <w:rPr>
                <w:rFonts w:ascii="Arial"/>
                <w:sz w:val="21"/>
              </w:rPr>
            </w:pPr>
          </w:p>
          <w:p w14:paraId="1A48CF18">
            <w:pPr>
              <w:spacing w:line="278" w:lineRule="auto"/>
              <w:rPr>
                <w:rFonts w:ascii="Arial"/>
                <w:sz w:val="21"/>
              </w:rPr>
            </w:pPr>
          </w:p>
          <w:p w14:paraId="2D2D6D09">
            <w:pPr>
              <w:pStyle w:val="6"/>
              <w:spacing w:before="78" w:line="239" w:lineRule="auto"/>
              <w:ind w:left="123" w:right="109" w:hanging="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学科专业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交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叉 融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合</w:t>
            </w:r>
          </w:p>
          <w:p w14:paraId="51858ABC">
            <w:pPr>
              <w:pStyle w:val="6"/>
              <w:spacing w:line="216" w:lineRule="auto"/>
              <w:ind w:left="11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机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制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探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索</w:t>
            </w:r>
          </w:p>
          <w:p w14:paraId="4CBFE229">
            <w:pPr>
              <w:pStyle w:val="6"/>
              <w:spacing w:before="30" w:line="217" w:lineRule="auto"/>
              <w:ind w:left="129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与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实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践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(</w:t>
            </w:r>
          </w:p>
          <w:p w14:paraId="109E330B">
            <w:pPr>
              <w:pStyle w:val="6"/>
              <w:spacing w:before="31"/>
              <w:ind w:left="121" w:right="106" w:hanging="5"/>
              <w:jc w:val="both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加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分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项 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最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 xml:space="preserve">高 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699" w:type="dxa"/>
            <w:vAlign w:val="top"/>
          </w:tcPr>
          <w:p w14:paraId="54A682D0">
            <w:pPr>
              <w:spacing w:line="300" w:lineRule="auto"/>
              <w:rPr>
                <w:rFonts w:ascii="Arial"/>
                <w:sz w:val="21"/>
              </w:rPr>
            </w:pPr>
          </w:p>
          <w:p w14:paraId="6CCD2A1D">
            <w:pPr>
              <w:spacing w:line="301" w:lineRule="auto"/>
              <w:rPr>
                <w:rFonts w:ascii="Arial"/>
                <w:sz w:val="21"/>
              </w:rPr>
            </w:pPr>
          </w:p>
          <w:p w14:paraId="38596902">
            <w:pPr>
              <w:spacing w:line="301" w:lineRule="auto"/>
              <w:rPr>
                <w:rFonts w:ascii="Arial"/>
                <w:sz w:val="21"/>
              </w:rPr>
            </w:pPr>
          </w:p>
          <w:p w14:paraId="7ED6D0DD">
            <w:pPr>
              <w:pStyle w:val="6"/>
              <w:spacing w:before="78" w:line="278" w:lineRule="auto"/>
              <w:ind w:left="113" w:right="149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7.1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学科专业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交叉融合机制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探索（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7C0BAC59">
            <w:pPr>
              <w:pStyle w:val="6"/>
              <w:spacing w:before="85" w:line="257" w:lineRule="auto"/>
              <w:ind w:left="118" w:right="107" w:hanging="6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①</w:t>
            </w:r>
            <w:r>
              <w:rPr>
                <w:spacing w:val="4"/>
                <w:sz w:val="24"/>
                <w:szCs w:val="24"/>
              </w:rPr>
              <w:t>出台跨学科交叉融合顶层设计制度文件，涉及组织架构改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>革、培养方案迭代、跨专业学分互认机制、教学模式突破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等；</w:t>
            </w:r>
          </w:p>
          <w:p w14:paraId="729A8290">
            <w:pPr>
              <w:pStyle w:val="6"/>
              <w:spacing w:before="77" w:line="257" w:lineRule="auto"/>
              <w:ind w:left="114" w:right="107" w:hanging="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②</w:t>
            </w:r>
            <w:r>
              <w:rPr>
                <w:spacing w:val="11"/>
                <w:sz w:val="24"/>
                <w:szCs w:val="24"/>
              </w:rPr>
              <w:t>跨学科知识融合与实践应用能力培养举措，侧重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“</w:t>
            </w:r>
            <w:r>
              <w:rPr>
                <w:spacing w:val="-92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厚基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础、宽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口径</w:t>
            </w:r>
            <w:r>
              <w:rPr>
                <w:spacing w:val="-8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”</w:t>
            </w:r>
            <w:r>
              <w:rPr>
                <w:spacing w:val="-9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的知识储备和</w:t>
            </w:r>
            <w:r>
              <w:rPr>
                <w:spacing w:val="-7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“</w:t>
            </w:r>
            <w:r>
              <w:rPr>
                <w:spacing w:val="-8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重应用、促创新</w:t>
            </w:r>
            <w:r>
              <w:rPr>
                <w:spacing w:val="-90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”</w:t>
            </w:r>
            <w:r>
              <w:rPr>
                <w:spacing w:val="-8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的实践导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向；</w:t>
            </w:r>
          </w:p>
          <w:p w14:paraId="41D5D4ED">
            <w:pPr>
              <w:pStyle w:val="6"/>
              <w:spacing w:before="75" w:line="242" w:lineRule="auto"/>
              <w:ind w:left="113" w:right="107" w:hanging="1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③</w:t>
            </w:r>
            <w:r>
              <w:rPr>
                <w:spacing w:val="4"/>
                <w:sz w:val="24"/>
                <w:szCs w:val="24"/>
              </w:rPr>
              <w:t>重构跨学科交叉融合质量保障机制与评价体系，如师资评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价体系重构，专业标准、课程教学标准的制定等。</w:t>
            </w:r>
          </w:p>
        </w:tc>
      </w:tr>
      <w:tr w14:paraId="26BF2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29175BBE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3AB1C5FD">
            <w:pPr>
              <w:spacing w:line="272" w:lineRule="auto"/>
              <w:rPr>
                <w:rFonts w:ascii="Arial"/>
                <w:sz w:val="21"/>
              </w:rPr>
            </w:pPr>
          </w:p>
          <w:p w14:paraId="0A4ED403">
            <w:pPr>
              <w:spacing w:line="273" w:lineRule="auto"/>
              <w:rPr>
                <w:rFonts w:ascii="Arial"/>
                <w:sz w:val="21"/>
              </w:rPr>
            </w:pPr>
          </w:p>
          <w:p w14:paraId="1C0831B9">
            <w:pPr>
              <w:pStyle w:val="6"/>
              <w:spacing w:before="78" w:line="278" w:lineRule="auto"/>
              <w:ind w:left="119" w:right="149" w:hanging="6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7.2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学科专业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交叉融合典型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成果（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>分）</w:t>
            </w:r>
          </w:p>
        </w:tc>
        <w:tc>
          <w:tcPr>
            <w:tcW w:w="6584" w:type="dxa"/>
            <w:vAlign w:val="top"/>
          </w:tcPr>
          <w:p w14:paraId="6A3B8575">
            <w:pPr>
              <w:pStyle w:val="6"/>
              <w:spacing w:before="85" w:line="247" w:lineRule="auto"/>
              <w:ind w:left="120" w:right="107" w:hanging="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①</w:t>
            </w:r>
            <w:r>
              <w:rPr>
                <w:spacing w:val="4"/>
                <w:sz w:val="24"/>
                <w:szCs w:val="24"/>
              </w:rPr>
              <w:t>建设一批跨学科微专业和多学科融合课程，面向全校学生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开放，每学年根据产业需求动态调整专业和课程目录；</w:t>
            </w:r>
          </w:p>
          <w:p w14:paraId="0DD7273A">
            <w:pPr>
              <w:pStyle w:val="6"/>
              <w:spacing w:before="78" w:line="247" w:lineRule="auto"/>
              <w:ind w:left="119" w:right="109" w:hanging="7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②</w:t>
            </w:r>
            <w:r>
              <w:rPr>
                <w:spacing w:val="3"/>
                <w:sz w:val="24"/>
                <w:szCs w:val="24"/>
              </w:rPr>
              <w:t>形成突出的跨学科专业交叉融合实践成果，实行</w:t>
            </w:r>
            <w:r>
              <w:rPr>
                <w:spacing w:val="-80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“成</w:t>
            </w:r>
            <w:r>
              <w:rPr>
                <w:spacing w:val="2"/>
                <w:sz w:val="24"/>
                <w:szCs w:val="24"/>
              </w:rPr>
              <w:t>果档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案袋制”；</w:t>
            </w:r>
          </w:p>
          <w:p w14:paraId="5D0E9EDB">
            <w:pPr>
              <w:pStyle w:val="6"/>
              <w:spacing w:before="77" w:line="243" w:lineRule="auto"/>
              <w:ind w:left="127" w:right="107" w:hanging="15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③</w:t>
            </w:r>
            <w:r>
              <w:rPr>
                <w:spacing w:val="4"/>
                <w:sz w:val="24"/>
                <w:szCs w:val="24"/>
              </w:rPr>
              <w:t>构建学科专业交叉融合人才培养生态，搭建产学研用一体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融合平台，大幅提升资源利用效能和人才培养成效。</w:t>
            </w:r>
          </w:p>
        </w:tc>
      </w:tr>
    </w:tbl>
    <w:p w14:paraId="6E51B153">
      <w:pPr>
        <w:pStyle w:val="2"/>
        <w:spacing w:before="33" w:line="250" w:lineRule="auto"/>
        <w:ind w:left="439" w:right="607" w:firstLine="5"/>
        <w:rPr>
          <w:sz w:val="20"/>
          <w:szCs w:val="20"/>
        </w:rPr>
        <w:sectPr>
          <w:footerReference r:id="rId15" w:type="default"/>
          <w:pgSz w:w="11906" w:h="16840"/>
          <w:pgMar w:top="400" w:right="1101" w:bottom="1642" w:left="1100" w:header="0" w:footer="1278" w:gutter="0"/>
          <w:cols w:space="720" w:num="1"/>
        </w:sectPr>
      </w:pPr>
      <w:r>
        <w:rPr>
          <w:spacing w:val="9"/>
          <w:sz w:val="20"/>
          <w:szCs w:val="20"/>
        </w:rPr>
        <w:t>注：本表的合作共建单位是以企业为例，若是地方政府，产业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/</w:t>
      </w:r>
      <w:r>
        <w:rPr>
          <w:spacing w:val="9"/>
          <w:sz w:val="20"/>
          <w:szCs w:val="20"/>
        </w:rPr>
        <w:t>行业协会、产业园区等，参照执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行。</w:t>
      </w:r>
    </w:p>
    <w:p w14:paraId="5C86FE8E">
      <w:pPr>
        <w:rPr>
          <w:rFonts w:ascii="Arial"/>
          <w:sz w:val="21"/>
        </w:rPr>
      </w:pPr>
      <w:bookmarkStart w:id="0" w:name="_GoBack"/>
      <w:bookmarkEnd w:id="0"/>
    </w:p>
    <w:sectPr>
      <w:footerReference r:id="rId16" w:type="default"/>
      <w:pgSz w:w="11906" w:h="16840"/>
      <w:pgMar w:top="400" w:right="1529" w:bottom="1642" w:left="1552" w:header="0" w:footer="12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46DA7">
    <w:pPr>
      <w:spacing w:line="23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9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167EF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96F47">
    <w:pPr>
      <w:spacing w:line="235" w:lineRule="auto"/>
      <w:ind w:left="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73AFA">
    <w:pPr>
      <w:spacing w:before="1"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9709D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7C48D">
    <w:pPr>
      <w:spacing w:line="233" w:lineRule="auto"/>
      <w:ind w:left="85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FE333">
    <w:pPr>
      <w:spacing w:line="233" w:lineRule="auto"/>
      <w:ind w:left="4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C8424">
    <w:pPr>
      <w:spacing w:line="233" w:lineRule="auto"/>
      <w:ind w:left="85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71CDB">
    <w:pPr>
      <w:spacing w:line="233" w:lineRule="auto"/>
      <w:ind w:left="4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4AA4B">
    <w:pPr>
      <w:spacing w:line="233" w:lineRule="auto"/>
      <w:ind w:left="85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86014">
    <w:pPr>
      <w:spacing w:before="86" w:line="226" w:lineRule="auto"/>
      <w:ind w:left="465"/>
      <w:rPr>
        <w:rFonts w:ascii="Times New Roman" w:hAnsi="Times New Roman" w:eastAsia="Times New Roman" w:cs="Times New Roman"/>
        <w:sz w:val="31"/>
        <w:szCs w:val="31"/>
      </w:rPr>
    </w:pPr>
    <w:r>
      <w:rPr>
        <w:rFonts w:ascii="黑体" w:hAnsi="黑体" w:eastAsia="黑体" w:cs="黑体"/>
        <w:spacing w:val="-6"/>
        <w:sz w:val="31"/>
        <w:szCs w:val="31"/>
      </w:rPr>
      <w:t>附件</w:t>
    </w:r>
    <w:r>
      <w:rPr>
        <w:rFonts w:ascii="黑体" w:hAnsi="黑体" w:eastAsia="黑体" w:cs="黑体"/>
        <w:spacing w:val="-67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6"/>
        <w:sz w:val="31"/>
        <w:szCs w:val="31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CEA6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354FC1"/>
    <w:rsid w:val="34184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2.jpe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2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5119</Words>
  <Characters>5313</Characters>
  <TotalTime>0</TotalTime>
  <ScaleCrop>false</ScaleCrop>
  <LinksUpToDate>false</LinksUpToDate>
  <CharactersWithSpaces>5886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2025-04-01T10:59:00Z</dcterms:created>
  <dc:creator>lenovo</dc:creator>
  <cp:lastModifiedBy>栗子仔</cp:lastModifiedBy>
  <dcterms:modified xsi:type="dcterms:W3CDTF">2025-04-07T02:53:24Z</dcterms:modified>
  <dc:title>浙江省教育厅 浙江省经济和信息化厅关于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2025-04-07T10:47:44Z</vt:filetime>
  </property>
  <property fmtid="{D5CDD505-2E9C-101B-9397-08002B2CF9AE}" pid="4" name="KSOTemplateDocerSaveRecord">
    <vt:lpwstr>eyJoZGlkIjoiNWRhNTQxYmU3MjM4Y2Y1ZjZiNTMwN2Y2MDM3YmFhZDgiLCJ1c2VySWQiOiIxMDI3MTA2NTA4In0=</vt:lpwstr>
  </property>
  <property fmtid="{D5CDD505-2E9C-101B-9397-08002B2CF9AE}" pid="5" name="KSOProductBuildVer">
    <vt:lpwstr>2052-12.1.0.20305</vt:lpwstr>
  </property>
  <property fmtid="{D5CDD505-2E9C-101B-9397-08002B2CF9AE}" pid="6" name="ICV">
    <vt:lpwstr>1E88C01568624F9DA4FD2BA985360785_12</vt:lpwstr>
  </property>
</Properties>
</file>