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F32AF" w14:textId="1FE780CA" w:rsidR="007939F5" w:rsidRDefault="002A623C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32"/>
          <w:szCs w:val="32"/>
        </w:rPr>
      </w:pPr>
      <w:r>
        <w:rPr>
          <w:rStyle w:val="ql-font-songti"/>
          <w:rFonts w:hint="eastAsia"/>
          <w:sz w:val="32"/>
          <w:szCs w:val="32"/>
        </w:rPr>
        <w:t>附件</w:t>
      </w:r>
      <w:r>
        <w:rPr>
          <w:rStyle w:val="ql-font-songti"/>
          <w:rFonts w:hint="eastAsia"/>
          <w:sz w:val="32"/>
          <w:szCs w:val="32"/>
        </w:rPr>
        <w:t>1</w:t>
      </w:r>
      <w:r>
        <w:rPr>
          <w:rStyle w:val="ql-font-songti"/>
          <w:rFonts w:hint="eastAsia"/>
          <w:sz w:val="32"/>
          <w:szCs w:val="32"/>
        </w:rPr>
        <w:t>：第三届本科生教具制作</w:t>
      </w:r>
      <w:r w:rsidR="005A1E50">
        <w:rPr>
          <w:rStyle w:val="ql-font-songti"/>
          <w:rFonts w:hint="eastAsia"/>
          <w:sz w:val="32"/>
          <w:szCs w:val="32"/>
        </w:rPr>
        <w:t>邀请</w:t>
      </w:r>
      <w:bookmarkStart w:id="0" w:name="_GoBack"/>
      <w:bookmarkEnd w:id="0"/>
      <w:r>
        <w:rPr>
          <w:rStyle w:val="ql-font-songti"/>
          <w:rFonts w:hint="eastAsia"/>
          <w:sz w:val="32"/>
          <w:szCs w:val="32"/>
        </w:rPr>
        <w:t>赛评分标准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5019"/>
        <w:gridCol w:w="981"/>
      </w:tblGrid>
      <w:tr w:rsidR="007939F5" w14:paraId="2306D6A6" w14:textId="77777777">
        <w:trPr>
          <w:trHeight w:val="21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84E7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评价指标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302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9BE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939F5" w14:paraId="7CA0AA04" w14:textId="77777777">
        <w:trPr>
          <w:trHeight w:val="1671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2BF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成品展示</w:t>
            </w:r>
          </w:p>
          <w:p w14:paraId="4AAAF4E1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559A" w14:textId="77777777" w:rsidR="007939F5" w:rsidRDefault="002A623C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参赛作品要精致（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分），具有创新性（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8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分），实用性（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6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分），耐用性（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4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分），便捷性和安全性（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2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分），确保在实际中小学教育教学过程中能够有效使用（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7AF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939F5" w14:paraId="6D4C4EAE" w14:textId="77777777">
        <w:trPr>
          <w:trHeight w:val="127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802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制作过程说明</w:t>
            </w:r>
          </w:p>
          <w:p w14:paraId="34E4FA5A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20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6E2" w14:textId="77777777" w:rsidR="007939F5" w:rsidRDefault="002A623C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制作方法科学（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6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分），正确、规范（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6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分），制作过程演示符合现代教育理念（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8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B7A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939F5" w14:paraId="2693361B" w14:textId="77777777">
        <w:trPr>
          <w:trHeight w:val="126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C29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使用方法与价值</w:t>
            </w:r>
          </w:p>
          <w:p w14:paraId="2D047063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32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447" w14:textId="77777777" w:rsidR="007939F5" w:rsidRDefault="002A623C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设计新颖（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4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分），能展现学科教学内容需要（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9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分），能调动学生的学习热情和思考（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9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分），操作简便、快捷（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3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分），交流方便，适于教学（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4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分），设计具有较高艺术性、成本低（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3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B4C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939F5" w14:paraId="280AF463" w14:textId="77777777">
        <w:trPr>
          <w:trHeight w:val="126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C41E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问答环节</w:t>
            </w:r>
          </w:p>
          <w:p w14:paraId="52FFD23C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10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2C1" w14:textId="77777777" w:rsidR="007939F5" w:rsidRDefault="002A623C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操作熟练（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2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分），回答正确（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2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分），用语规范（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2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分），思维敏捷、逻辑清晰（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4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357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939F5" w14:paraId="22381061" w14:textId="77777777">
        <w:trPr>
          <w:trHeight w:val="105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BB7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作品使用说明书、</w:t>
            </w:r>
          </w:p>
          <w:p w14:paraId="101EA677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微视频</w:t>
            </w:r>
          </w:p>
          <w:p w14:paraId="7230831B" w14:textId="77777777" w:rsidR="007939F5" w:rsidRDefault="002A623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8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B52E" w14:textId="77777777" w:rsidR="007939F5" w:rsidRDefault="002A623C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参赛作品使用“说明书”（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3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分），制作过程“微视频”（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分）。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EF7" w14:textId="77777777" w:rsidR="007939F5" w:rsidRDefault="007939F5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0871750C" w14:textId="77777777" w:rsidR="007939F5" w:rsidRDefault="007939F5">
      <w:pPr>
        <w:pStyle w:val="ql-lineheight-150"/>
        <w:spacing w:beforeLines="50" w:before="156" w:beforeAutospacing="0" w:afterLines="50" w:after="156" w:afterAutospacing="0" w:line="360" w:lineRule="auto"/>
        <w:ind w:firstLineChars="200" w:firstLine="640"/>
        <w:rPr>
          <w:rStyle w:val="ql-font-songti"/>
          <w:sz w:val="32"/>
          <w:szCs w:val="32"/>
        </w:rPr>
      </w:pPr>
    </w:p>
    <w:p w14:paraId="68C94663" w14:textId="77777777" w:rsidR="007939F5" w:rsidRDefault="007939F5"/>
    <w:sectPr w:rsidR="0079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09E2D" w14:textId="77777777" w:rsidR="002A623C" w:rsidRDefault="002A623C" w:rsidP="005A1E50">
      <w:r>
        <w:separator/>
      </w:r>
    </w:p>
  </w:endnote>
  <w:endnote w:type="continuationSeparator" w:id="0">
    <w:p w14:paraId="35F13794" w14:textId="77777777" w:rsidR="002A623C" w:rsidRDefault="002A623C" w:rsidP="005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8D7C" w14:textId="77777777" w:rsidR="002A623C" w:rsidRDefault="002A623C" w:rsidP="005A1E50">
      <w:r>
        <w:separator/>
      </w:r>
    </w:p>
  </w:footnote>
  <w:footnote w:type="continuationSeparator" w:id="0">
    <w:p w14:paraId="519073E0" w14:textId="77777777" w:rsidR="002A623C" w:rsidRDefault="002A623C" w:rsidP="005A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F277F"/>
    <w:rsid w:val="002A623C"/>
    <w:rsid w:val="005A1E50"/>
    <w:rsid w:val="007939F5"/>
    <w:rsid w:val="2DD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0B6A2B-8B7D-4A42-94F0-A8C2650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lineheight-150">
    <w:name w:val="ql-lineheight-15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font-songti">
    <w:name w:val="ql-font-songti"/>
    <w:basedOn w:val="a0"/>
    <w:qFormat/>
  </w:style>
  <w:style w:type="paragraph" w:styleId="a3">
    <w:name w:val="header"/>
    <w:basedOn w:val="a"/>
    <w:link w:val="a4"/>
    <w:rsid w:val="005A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1E50"/>
    <w:rPr>
      <w:kern w:val="2"/>
      <w:sz w:val="18"/>
      <w:szCs w:val="18"/>
    </w:rPr>
  </w:style>
  <w:style w:type="paragraph" w:styleId="a5">
    <w:name w:val="footer"/>
    <w:basedOn w:val="a"/>
    <w:link w:val="a6"/>
    <w:rsid w:val="005A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1E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（笑）</dc:creator>
  <cp:lastModifiedBy>China</cp:lastModifiedBy>
  <cp:revision>2</cp:revision>
  <dcterms:created xsi:type="dcterms:W3CDTF">2025-04-21T01:11:00Z</dcterms:created>
  <dcterms:modified xsi:type="dcterms:W3CDTF">2025-04-21T02:56:00Z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9A66E905044E48A8AD6357C8411CE7B3_11</vt:lpwstr>
  </property>
  <property fmtid="{D5CDD505-2E9C-101B-9397-08002B2CF9AE}" pid="4" name="KSOTemplateDocerSaveRecord">
    <vt:lpwstr>eyJoZGlkIjoiNjA2MTMxZjgxNjdiODNlMTgzYTJjYThmNjZmNWJiYTUiLCJ1c2VySWQiOiIzMTA2MzAwODAifQ==</vt:lpwstr>
  </property>
</Properties>
</file>