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4531" w14:textId="56F5E124" w:rsidR="0088373F" w:rsidRPr="003C26F5" w:rsidRDefault="00516A23" w:rsidP="003C26F5">
      <w:pPr>
        <w:ind w:firstLine="482"/>
        <w:rPr>
          <w:rFonts w:hint="eastAsia"/>
          <w:b/>
          <w:bCs/>
        </w:rPr>
      </w:pPr>
      <w:r w:rsidRPr="003C26F5">
        <w:rPr>
          <w:rFonts w:hint="eastAsia"/>
          <w:b/>
          <w:bCs/>
        </w:rPr>
        <w:t>附件</w:t>
      </w:r>
      <w:r w:rsidR="00044FDA" w:rsidRPr="003C26F5">
        <w:rPr>
          <w:rFonts w:hint="eastAsia"/>
          <w:b/>
          <w:bCs/>
        </w:rPr>
        <w:t>2</w:t>
      </w:r>
    </w:p>
    <w:p w14:paraId="4503798F" w14:textId="397FBB41" w:rsidR="00705573" w:rsidRPr="003C26F5" w:rsidRDefault="0088373F" w:rsidP="003C26F5">
      <w:pPr>
        <w:pStyle w:val="1"/>
        <w:ind w:firstLine="482"/>
        <w:jc w:val="center"/>
      </w:pPr>
      <w:r w:rsidRPr="003C26F5">
        <w:rPr>
          <w:rFonts w:hint="eastAsia"/>
        </w:rPr>
        <w:t>202</w:t>
      </w:r>
      <w:r w:rsidR="000E46CA" w:rsidRPr="003C26F5">
        <w:rPr>
          <w:rFonts w:hint="eastAsia"/>
        </w:rPr>
        <w:t>6</w:t>
      </w:r>
      <w:r w:rsidRPr="003C26F5">
        <w:rPr>
          <w:rFonts w:hint="eastAsia"/>
        </w:rPr>
        <w:t>年杭州师范大学大学生</w:t>
      </w:r>
      <w:proofErr w:type="gramStart"/>
      <w:r w:rsidR="00705573" w:rsidRPr="003C26F5">
        <w:rPr>
          <w:rFonts w:hint="eastAsia"/>
        </w:rPr>
        <w:t>企业数智化</w:t>
      </w:r>
      <w:proofErr w:type="gramEnd"/>
      <w:r w:rsidR="00705573" w:rsidRPr="003C26F5">
        <w:rPr>
          <w:rFonts w:hint="eastAsia"/>
        </w:rPr>
        <w:t>经营实践竞赛规程</w:t>
      </w:r>
    </w:p>
    <w:p w14:paraId="0207FC5D" w14:textId="640593C9" w:rsidR="003E02F4" w:rsidRPr="003E02F4" w:rsidRDefault="003E02F4" w:rsidP="003C26F5">
      <w:pPr>
        <w:pStyle w:val="1"/>
        <w:ind w:firstLine="482"/>
      </w:pPr>
      <w:r w:rsidRPr="003E02F4">
        <w:rPr>
          <w:rFonts w:hint="eastAsia"/>
        </w:rPr>
        <w:t>一、对抗赛运行平台</w:t>
      </w:r>
    </w:p>
    <w:p w14:paraId="1ECC4D31" w14:textId="2CC8A7D8" w:rsidR="003E02F4" w:rsidRPr="00980FAA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本次对抗赛采用新道科技股份有限公司技术支持的“数智企业经营管理沙盘系统浙江省赛专用系统</w:t>
      </w:r>
      <w:r w:rsidR="00980FAA">
        <w:rPr>
          <w:rFonts w:hint="eastAsia"/>
        </w:rPr>
        <w:t>”</w:t>
      </w:r>
      <w:r w:rsidRPr="003E02F4">
        <w:rPr>
          <w:rFonts w:hint="eastAsia"/>
        </w:rPr>
        <w:t>（以下简称“系统”），所有的决策和推演在“系统”中确定，最终结果以“系统”为准。当参赛队现金断流或比赛结束时权益不大于零，判定企业破产。参赛队破产后，直接退出比赛。本次对抗赛</w:t>
      </w:r>
      <w:r w:rsidR="00A5431F">
        <w:rPr>
          <w:rFonts w:hint="eastAsia"/>
        </w:rPr>
        <w:t>初赛</w:t>
      </w:r>
      <w:r w:rsidRPr="003E02F4">
        <w:rPr>
          <w:rFonts w:hint="eastAsia"/>
        </w:rPr>
        <w:t>，系统不</w:t>
      </w:r>
      <w:proofErr w:type="gramStart"/>
      <w:r w:rsidR="00980FAA">
        <w:rPr>
          <w:rFonts w:hint="eastAsia"/>
        </w:rPr>
        <w:t>开启数智化</w:t>
      </w:r>
      <w:proofErr w:type="gramEnd"/>
      <w:r w:rsidRPr="003E02F4">
        <w:rPr>
          <w:rFonts w:hint="eastAsia"/>
        </w:rPr>
        <w:t>建设、不</w:t>
      </w:r>
      <w:proofErr w:type="gramStart"/>
      <w:r w:rsidRPr="003E02F4">
        <w:rPr>
          <w:rFonts w:hint="eastAsia"/>
        </w:rPr>
        <w:t>设置碳达峰</w:t>
      </w:r>
      <w:proofErr w:type="gramEnd"/>
      <w:r w:rsidRPr="003E02F4">
        <w:rPr>
          <w:rFonts w:hint="eastAsia"/>
        </w:rPr>
        <w:t>和</w:t>
      </w:r>
      <w:proofErr w:type="gramStart"/>
      <w:r w:rsidRPr="003E02F4">
        <w:rPr>
          <w:rFonts w:hint="eastAsia"/>
        </w:rPr>
        <w:t>碳中和</w:t>
      </w:r>
      <w:proofErr w:type="gramEnd"/>
      <w:r w:rsidR="00A5431F">
        <w:rPr>
          <w:rFonts w:hint="eastAsia"/>
        </w:rPr>
        <w:t>。</w:t>
      </w:r>
      <w:r w:rsidRPr="003E02F4">
        <w:rPr>
          <w:rFonts w:hint="eastAsia"/>
        </w:rPr>
        <w:t>系统经营结果得分</w:t>
      </w:r>
      <w:r w:rsidRPr="003E02F4">
        <w:rPr>
          <w:rFonts w:hint="eastAsia"/>
        </w:rPr>
        <w:t>Z</w:t>
      </w:r>
      <w:r w:rsidRPr="003E02F4">
        <w:rPr>
          <w:rFonts w:hint="eastAsia"/>
        </w:rPr>
        <w:t>的计算公式：</w:t>
      </w:r>
    </w:p>
    <w:p w14:paraId="1EBA20C0" w14:textId="77777777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Z=</w:t>
      </w:r>
      <w:r w:rsidRPr="003E02F4">
        <w:rPr>
          <w:rFonts w:hint="eastAsia"/>
        </w:rPr>
        <w:t>【所有者权益</w:t>
      </w:r>
      <w:r w:rsidRPr="003E02F4">
        <w:rPr>
          <w:rFonts w:hint="eastAsia"/>
        </w:rPr>
        <w:t>-</w:t>
      </w:r>
      <w:r w:rsidRPr="003E02F4">
        <w:rPr>
          <w:rFonts w:hint="eastAsia"/>
        </w:rPr>
        <w:t>扣分（即预算控制使用率扣分）】</w:t>
      </w:r>
      <w:r w:rsidRPr="003E02F4">
        <w:rPr>
          <w:rFonts w:hint="eastAsia"/>
        </w:rPr>
        <w:t>*</w:t>
      </w:r>
      <w:r w:rsidRPr="003E02F4">
        <w:rPr>
          <w:rFonts w:hint="eastAsia"/>
        </w:rPr>
        <w:t>商誉</w:t>
      </w:r>
    </w:p>
    <w:p w14:paraId="65873852" w14:textId="77777777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【扣分】人力总监、生产总监、营销总监都须在每季度使用资金前进</w:t>
      </w:r>
    </w:p>
    <w:p w14:paraId="0F888213" w14:textId="77777777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行资金预算。设某部门某季度的预算资金使用率为</w:t>
      </w:r>
      <w:r w:rsidRPr="003E02F4">
        <w:rPr>
          <w:rFonts w:hint="eastAsia"/>
        </w:rPr>
        <w:t>X</w:t>
      </w:r>
      <w:r w:rsidRPr="003E02F4">
        <w:rPr>
          <w:rFonts w:hint="eastAsia"/>
        </w:rPr>
        <w:t>，当</w:t>
      </w:r>
      <w:r w:rsidRPr="003E02F4">
        <w:rPr>
          <w:rFonts w:hint="eastAsia"/>
        </w:rPr>
        <w:t>X</w:t>
      </w:r>
      <w:r w:rsidRPr="003E02F4">
        <w:rPr>
          <w:rFonts w:hint="eastAsia"/>
        </w:rPr>
        <w:t>＜</w:t>
      </w:r>
      <w:r w:rsidRPr="003E02F4">
        <w:rPr>
          <w:rFonts w:hint="eastAsia"/>
        </w:rPr>
        <w:t>80%</w:t>
      </w:r>
      <w:r w:rsidRPr="003E02F4">
        <w:rPr>
          <w:rFonts w:hint="eastAsia"/>
        </w:rPr>
        <w:t>和</w:t>
      </w:r>
      <w:r w:rsidRPr="003E02F4">
        <w:rPr>
          <w:rFonts w:hint="eastAsia"/>
        </w:rPr>
        <w:t>X</w:t>
      </w:r>
      <w:r w:rsidRPr="003E02F4">
        <w:rPr>
          <w:rFonts w:hint="eastAsia"/>
        </w:rPr>
        <w:t>＞</w:t>
      </w:r>
      <w:r w:rsidRPr="003E02F4">
        <w:rPr>
          <w:rFonts w:hint="eastAsia"/>
        </w:rPr>
        <w:t>120%</w:t>
      </w:r>
    </w:p>
    <w:p w14:paraId="02F2D60B" w14:textId="77777777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时，扣减</w:t>
      </w:r>
      <w:r w:rsidRPr="003E02F4">
        <w:rPr>
          <w:rFonts w:hint="eastAsia"/>
        </w:rPr>
        <w:t>10000</w:t>
      </w:r>
      <w:r w:rsidRPr="003E02F4">
        <w:rPr>
          <w:rFonts w:hint="eastAsia"/>
        </w:rPr>
        <w:t>分值。</w:t>
      </w:r>
    </w:p>
    <w:p w14:paraId="390A0DE2" w14:textId="77777777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【商誉值】初始值为</w:t>
      </w:r>
      <w:r w:rsidRPr="003E02F4">
        <w:rPr>
          <w:rFonts w:hint="eastAsia"/>
        </w:rPr>
        <w:t>100</w:t>
      </w:r>
      <w:r w:rsidRPr="003E02F4">
        <w:rPr>
          <w:rFonts w:hint="eastAsia"/>
        </w:rPr>
        <w:t>，扣减情况如下：</w:t>
      </w:r>
    </w:p>
    <w:p w14:paraId="4F2774E0" w14:textId="2E197966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（</w:t>
      </w:r>
      <w:r w:rsidRPr="003E02F4">
        <w:rPr>
          <w:rFonts w:hint="eastAsia"/>
        </w:rPr>
        <w:t>1</w:t>
      </w:r>
      <w:r w:rsidRPr="003E02F4">
        <w:rPr>
          <w:rFonts w:hint="eastAsia"/>
        </w:rPr>
        <w:t>）订单未按时交货，系统判断为违约并扣除违约金，每违约一张订单商誉值</w:t>
      </w:r>
      <w:r w:rsidRPr="003E02F4">
        <w:rPr>
          <w:rFonts w:hint="eastAsia"/>
        </w:rPr>
        <w:t>-1</w:t>
      </w:r>
      <w:r w:rsidRPr="003E02F4">
        <w:rPr>
          <w:rFonts w:hint="eastAsia"/>
        </w:rPr>
        <w:t>；</w:t>
      </w:r>
    </w:p>
    <w:p w14:paraId="37BB974F" w14:textId="77777777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（</w:t>
      </w:r>
      <w:r w:rsidRPr="003E02F4">
        <w:rPr>
          <w:rFonts w:hint="eastAsia"/>
        </w:rPr>
        <w:t>2</w:t>
      </w:r>
      <w:r w:rsidRPr="003E02F4">
        <w:rPr>
          <w:rFonts w:hint="eastAsia"/>
        </w:rPr>
        <w:t>）未按时支付工人工资，季度结束后系统自动扣除，商誉值</w:t>
      </w:r>
      <w:r w:rsidRPr="003E02F4">
        <w:rPr>
          <w:rFonts w:hint="eastAsia"/>
        </w:rPr>
        <w:t>-5</w:t>
      </w:r>
      <w:r w:rsidRPr="003E02F4">
        <w:rPr>
          <w:rFonts w:hint="eastAsia"/>
        </w:rPr>
        <w:t>；</w:t>
      </w:r>
    </w:p>
    <w:p w14:paraId="32A874B0" w14:textId="77777777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（</w:t>
      </w:r>
      <w:r w:rsidRPr="003E02F4">
        <w:rPr>
          <w:rFonts w:hint="eastAsia"/>
        </w:rPr>
        <w:t>3</w:t>
      </w:r>
      <w:r w:rsidRPr="003E02F4">
        <w:rPr>
          <w:rFonts w:hint="eastAsia"/>
        </w:rPr>
        <w:t>）原材料未按时收货，季度结束系统自动收货，商誉值</w:t>
      </w:r>
      <w:r w:rsidRPr="003E02F4">
        <w:rPr>
          <w:rFonts w:hint="eastAsia"/>
        </w:rPr>
        <w:t>-1</w:t>
      </w:r>
      <w:r w:rsidRPr="003E02F4">
        <w:rPr>
          <w:rFonts w:hint="eastAsia"/>
        </w:rPr>
        <w:t>；</w:t>
      </w:r>
    </w:p>
    <w:p w14:paraId="03914641" w14:textId="77777777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（</w:t>
      </w:r>
      <w:r w:rsidRPr="003E02F4">
        <w:rPr>
          <w:rFonts w:hint="eastAsia"/>
        </w:rPr>
        <w:t>4</w:t>
      </w:r>
      <w:r w:rsidRPr="003E02F4">
        <w:rPr>
          <w:rFonts w:hint="eastAsia"/>
        </w:rPr>
        <w:t>）未按时支付贷款利息和本金，季度结束后系统自动扣除，商誉值</w:t>
      </w:r>
      <w:r w:rsidRPr="003E02F4">
        <w:rPr>
          <w:rFonts w:hint="eastAsia"/>
        </w:rPr>
        <w:t>-1</w:t>
      </w:r>
      <w:r w:rsidRPr="003E02F4">
        <w:rPr>
          <w:rFonts w:hint="eastAsia"/>
        </w:rPr>
        <w:t>；</w:t>
      </w:r>
    </w:p>
    <w:p w14:paraId="0D4E3775" w14:textId="22531845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（</w:t>
      </w:r>
      <w:r w:rsidRPr="003E02F4">
        <w:rPr>
          <w:rFonts w:hint="eastAsia"/>
        </w:rPr>
        <w:t>5</w:t>
      </w:r>
      <w:r w:rsidRPr="003E02F4">
        <w:rPr>
          <w:rFonts w:hint="eastAsia"/>
        </w:rPr>
        <w:t>）未按时支付应付账款，季度结束后系统自动扣除，每笔账款商誉值</w:t>
      </w:r>
      <w:r w:rsidRPr="003E02F4">
        <w:rPr>
          <w:rFonts w:hint="eastAsia"/>
        </w:rPr>
        <w:t>-1</w:t>
      </w:r>
      <w:r w:rsidRPr="003E02F4">
        <w:rPr>
          <w:rFonts w:hint="eastAsia"/>
        </w:rPr>
        <w:t>；</w:t>
      </w:r>
    </w:p>
    <w:p w14:paraId="688086F8" w14:textId="0CB228E6" w:rsid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（</w:t>
      </w:r>
      <w:r w:rsidRPr="003E02F4">
        <w:rPr>
          <w:rFonts w:hint="eastAsia"/>
        </w:rPr>
        <w:t>6</w:t>
      </w:r>
      <w:r w:rsidRPr="003E02F4">
        <w:rPr>
          <w:rFonts w:hint="eastAsia"/>
        </w:rPr>
        <w:t>）未按时支付管理费用，季度结束系统自动扣除，商誉值</w:t>
      </w:r>
      <w:r w:rsidRPr="003E02F4">
        <w:rPr>
          <w:rFonts w:hint="eastAsia"/>
        </w:rPr>
        <w:t>-1</w:t>
      </w:r>
      <w:r w:rsidRPr="003E02F4">
        <w:rPr>
          <w:rFonts w:hint="eastAsia"/>
        </w:rPr>
        <w:t>；</w:t>
      </w:r>
    </w:p>
    <w:p w14:paraId="5811871C" w14:textId="68D6DD37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（</w:t>
      </w:r>
      <w:r w:rsidRPr="003E02F4">
        <w:rPr>
          <w:rFonts w:hint="eastAsia"/>
        </w:rPr>
        <w:t>5</w:t>
      </w:r>
      <w:r w:rsidRPr="003E02F4">
        <w:rPr>
          <w:rFonts w:hint="eastAsia"/>
        </w:rPr>
        <w:t>）未按时支付应付账款，季度结束后系统自动扣除，每笔账款商誉值</w:t>
      </w:r>
      <w:r w:rsidRPr="003E02F4">
        <w:rPr>
          <w:rFonts w:hint="eastAsia"/>
        </w:rPr>
        <w:t>-1</w:t>
      </w:r>
      <w:r w:rsidRPr="003E02F4">
        <w:rPr>
          <w:rFonts w:hint="eastAsia"/>
        </w:rPr>
        <w:t>；</w:t>
      </w:r>
    </w:p>
    <w:p w14:paraId="337915E4" w14:textId="77777777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lastRenderedPageBreak/>
        <w:t>（</w:t>
      </w:r>
      <w:r w:rsidRPr="003E02F4">
        <w:rPr>
          <w:rFonts w:hint="eastAsia"/>
        </w:rPr>
        <w:t>6</w:t>
      </w:r>
      <w:r w:rsidRPr="003E02F4">
        <w:rPr>
          <w:rFonts w:hint="eastAsia"/>
        </w:rPr>
        <w:t>）未按时支</w:t>
      </w:r>
      <w:r w:rsidRPr="0088373F">
        <w:rPr>
          <w:rFonts w:hint="eastAsia"/>
        </w:rPr>
        <w:t>付管理</w:t>
      </w:r>
      <w:r w:rsidRPr="003E02F4">
        <w:rPr>
          <w:rFonts w:hint="eastAsia"/>
        </w:rPr>
        <w:t>费用，季度结束系统自动扣除，商誉值</w:t>
      </w:r>
      <w:r w:rsidRPr="003E02F4">
        <w:rPr>
          <w:rFonts w:hint="eastAsia"/>
        </w:rPr>
        <w:t>-1</w:t>
      </w:r>
      <w:r w:rsidRPr="003E02F4">
        <w:rPr>
          <w:rFonts w:hint="eastAsia"/>
        </w:rPr>
        <w:t>；</w:t>
      </w:r>
    </w:p>
    <w:p w14:paraId="47498D2A" w14:textId="77777777" w:rsidR="003E02F4" w:rsidRPr="003E02F4" w:rsidRDefault="003E02F4" w:rsidP="003C26F5">
      <w:pPr>
        <w:pStyle w:val="1"/>
        <w:ind w:firstLine="482"/>
      </w:pPr>
      <w:r w:rsidRPr="003E02F4">
        <w:rPr>
          <w:rFonts w:hint="eastAsia"/>
        </w:rPr>
        <w:t>二、注意事项</w:t>
      </w:r>
    </w:p>
    <w:p w14:paraId="6BB96D15" w14:textId="77777777" w:rsidR="003E02F4" w:rsidRPr="003E02F4" w:rsidRDefault="003E02F4" w:rsidP="003C26F5">
      <w:pPr>
        <w:pStyle w:val="2"/>
        <w:ind w:firstLine="482"/>
      </w:pPr>
      <w:r w:rsidRPr="003E02F4">
        <w:rPr>
          <w:rFonts w:hint="eastAsia"/>
        </w:rPr>
        <w:t>（一）</w:t>
      </w:r>
      <w:proofErr w:type="gramStart"/>
      <w:r w:rsidRPr="003E02F4">
        <w:rPr>
          <w:rFonts w:hint="eastAsia"/>
        </w:rPr>
        <w:t>竞单时</w:t>
      </w:r>
      <w:proofErr w:type="gramEnd"/>
      <w:r w:rsidRPr="003E02F4">
        <w:rPr>
          <w:rFonts w:hint="eastAsia"/>
        </w:rPr>
        <w:t>申报数量控制说明</w:t>
      </w:r>
    </w:p>
    <w:p w14:paraId="439A9CE4" w14:textId="0D1DD74F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每个订单</w:t>
      </w:r>
      <w:r w:rsidRPr="0088373F">
        <w:rPr>
          <w:rFonts w:hint="eastAsia"/>
        </w:rPr>
        <w:t>申报时，输入的申报数量不得高于该订单数量的</w:t>
      </w:r>
      <w:r w:rsidRPr="0088373F">
        <w:rPr>
          <w:rFonts w:hint="eastAsia"/>
        </w:rPr>
        <w:t>30%</w:t>
      </w:r>
      <w:r w:rsidRPr="0088373F">
        <w:rPr>
          <w:rFonts w:hint="eastAsia"/>
        </w:rPr>
        <w:t>，年度订单申报数量超过产能的</w:t>
      </w:r>
      <w:r w:rsidRPr="0088373F">
        <w:rPr>
          <w:rFonts w:hint="eastAsia"/>
        </w:rPr>
        <w:t>2</w:t>
      </w:r>
      <w:r w:rsidRPr="0088373F">
        <w:rPr>
          <w:rFonts w:hint="eastAsia"/>
        </w:rPr>
        <w:t>倍（考虑：当年产能</w:t>
      </w:r>
      <w:r w:rsidRPr="0088373F">
        <w:rPr>
          <w:rFonts w:hint="eastAsia"/>
        </w:rPr>
        <w:t>+</w:t>
      </w:r>
      <w:r w:rsidRPr="0088373F">
        <w:rPr>
          <w:rFonts w:hint="eastAsia"/>
        </w:rPr>
        <w:t>上年产能），将由裁判</w:t>
      </w:r>
      <w:r w:rsidR="00980FAA">
        <w:rPr>
          <w:rFonts w:hint="eastAsia"/>
        </w:rPr>
        <w:t>裁定</w:t>
      </w:r>
      <w:r w:rsidRPr="003E02F4">
        <w:rPr>
          <w:rFonts w:hint="eastAsia"/>
        </w:rPr>
        <w:t>是否存在违规。</w:t>
      </w:r>
    </w:p>
    <w:p w14:paraId="1D819DCA" w14:textId="77777777" w:rsidR="003E02F4" w:rsidRPr="003E02F4" w:rsidRDefault="003E02F4" w:rsidP="003C26F5">
      <w:pPr>
        <w:pStyle w:val="2"/>
        <w:ind w:firstLine="482"/>
      </w:pPr>
      <w:r w:rsidRPr="003E02F4">
        <w:rPr>
          <w:rFonts w:hint="eastAsia"/>
        </w:rPr>
        <w:t>（二）时间安排</w:t>
      </w:r>
    </w:p>
    <w:p w14:paraId="108F0263" w14:textId="60A7A8A4" w:rsidR="003E02F4" w:rsidRP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本次大赛的模拟经营时间为</w:t>
      </w:r>
      <w:r w:rsidRPr="003E02F4">
        <w:rPr>
          <w:rFonts w:hint="eastAsia"/>
        </w:rPr>
        <w:t>4</w:t>
      </w:r>
      <w:r w:rsidRPr="003E02F4">
        <w:rPr>
          <w:rFonts w:hint="eastAsia"/>
        </w:rPr>
        <w:t>年，共</w:t>
      </w:r>
      <w:r w:rsidRPr="003E02F4">
        <w:rPr>
          <w:rFonts w:hint="eastAsia"/>
        </w:rPr>
        <w:t>16</w:t>
      </w:r>
      <w:r w:rsidRPr="003E02F4">
        <w:rPr>
          <w:rFonts w:hint="eastAsia"/>
        </w:rPr>
        <w:t>个季度。每年分【第一季度】【第二季度】【第三季度】【第四季度】</w:t>
      </w:r>
      <w:r w:rsidRPr="003E02F4">
        <w:rPr>
          <w:rFonts w:hint="eastAsia"/>
        </w:rPr>
        <w:t>4</w:t>
      </w:r>
      <w:r w:rsidRPr="003E02F4">
        <w:rPr>
          <w:rFonts w:hint="eastAsia"/>
        </w:rPr>
        <w:t>个阶段运行。相关时间节点（经营、广告投放、竞单）结束前一分钟赛区不进行暂停操作。系统中企业经营管理的操作无流程限制，但是，参赛队各岗位之间需协同配合，由于参赛队</w:t>
      </w:r>
      <w:r w:rsidR="00980FAA">
        <w:rPr>
          <w:rFonts w:hint="eastAsia"/>
        </w:rPr>
        <w:t>伍</w:t>
      </w:r>
      <w:r w:rsidRPr="003E02F4">
        <w:rPr>
          <w:rFonts w:hint="eastAsia"/>
        </w:rPr>
        <w:t>岗位配合不默契出现的问题由参赛队负责。</w:t>
      </w:r>
    </w:p>
    <w:p w14:paraId="0EABF2EB" w14:textId="732712B9" w:rsidR="003E02F4" w:rsidRDefault="003E02F4" w:rsidP="003C26F5">
      <w:pPr>
        <w:ind w:firstLine="480"/>
        <w:rPr>
          <w:rFonts w:hint="eastAsia"/>
        </w:rPr>
      </w:pPr>
      <w:r w:rsidRPr="003E02F4">
        <w:rPr>
          <w:rFonts w:hint="eastAsia"/>
        </w:rPr>
        <w:t>试题（市场规则和详细订单）于对抗赛当天抽签确定后通过公告栏发放，各参赛队通过公告栏下载。试题下发后各参赛队有</w:t>
      </w:r>
      <w:r w:rsidRPr="003E02F4">
        <w:rPr>
          <w:rFonts w:hint="eastAsia"/>
        </w:rPr>
        <w:t>1</w:t>
      </w:r>
      <w:r w:rsidRPr="003E02F4">
        <w:rPr>
          <w:rFonts w:hint="eastAsia"/>
        </w:rPr>
        <w:t>小时来制定企业经营策略、制作比赛工具。季度时间安排参照下表执行：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26"/>
        <w:gridCol w:w="1626"/>
        <w:gridCol w:w="1626"/>
        <w:gridCol w:w="1626"/>
        <w:gridCol w:w="1628"/>
      </w:tblGrid>
      <w:tr w:rsidR="00981325" w14:paraId="17E80905" w14:textId="77777777" w:rsidTr="00981325">
        <w:trPr>
          <w:trHeight w:val="528"/>
        </w:trPr>
        <w:tc>
          <w:tcPr>
            <w:tcW w:w="1626" w:type="dxa"/>
          </w:tcPr>
          <w:p w14:paraId="0156D963" w14:textId="15ABEFD7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7BDE5FA3" w14:textId="3E838017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经营时间</w:t>
            </w:r>
          </w:p>
        </w:tc>
        <w:tc>
          <w:tcPr>
            <w:tcW w:w="1626" w:type="dxa"/>
          </w:tcPr>
          <w:p w14:paraId="1D07E4A8" w14:textId="4EB8728B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广告投放时间</w:t>
            </w:r>
          </w:p>
        </w:tc>
        <w:tc>
          <w:tcPr>
            <w:tcW w:w="1626" w:type="dxa"/>
          </w:tcPr>
          <w:p w14:paraId="52DBCA63" w14:textId="3C0D84B3" w:rsidR="00981325" w:rsidRDefault="00981325" w:rsidP="003D4AC8">
            <w:pPr>
              <w:ind w:firstLineChars="0" w:firstLine="0"/>
            </w:pPr>
            <w:proofErr w:type="gramStart"/>
            <w:r>
              <w:rPr>
                <w:rFonts w:hint="eastAsia"/>
              </w:rPr>
              <w:t>竞单</w:t>
            </w:r>
            <w:r w:rsidR="00980FAA">
              <w:rPr>
                <w:rFonts w:hint="eastAsia"/>
              </w:rPr>
              <w:t>时间</w:t>
            </w:r>
            <w:proofErr w:type="gramEnd"/>
          </w:p>
        </w:tc>
        <w:tc>
          <w:tcPr>
            <w:tcW w:w="1628" w:type="dxa"/>
          </w:tcPr>
          <w:p w14:paraId="54F00B22" w14:textId="545584AC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间谍时间</w:t>
            </w:r>
          </w:p>
        </w:tc>
      </w:tr>
      <w:tr w:rsidR="00981325" w14:paraId="33AD1726" w14:textId="77777777" w:rsidTr="00981325">
        <w:trPr>
          <w:trHeight w:val="264"/>
        </w:trPr>
        <w:tc>
          <w:tcPr>
            <w:tcW w:w="1626" w:type="dxa"/>
          </w:tcPr>
          <w:p w14:paraId="3BAECD59" w14:textId="21D78AED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3C08A294" w14:textId="188CA56B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75</w:t>
            </w:r>
          </w:p>
        </w:tc>
        <w:tc>
          <w:tcPr>
            <w:tcW w:w="1626" w:type="dxa"/>
          </w:tcPr>
          <w:p w14:paraId="3251DA0A" w14:textId="666DE16B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6" w:type="dxa"/>
          </w:tcPr>
          <w:p w14:paraId="0926760C" w14:textId="738F89E6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8" w:type="dxa"/>
          </w:tcPr>
          <w:p w14:paraId="238B579E" w14:textId="77777777" w:rsidR="00981325" w:rsidRDefault="00981325" w:rsidP="003D4AC8">
            <w:pPr>
              <w:ind w:firstLineChars="0" w:firstLine="0"/>
            </w:pPr>
          </w:p>
        </w:tc>
      </w:tr>
      <w:tr w:rsidR="00981325" w14:paraId="213ED958" w14:textId="77777777" w:rsidTr="00981325">
        <w:trPr>
          <w:trHeight w:val="264"/>
        </w:trPr>
        <w:tc>
          <w:tcPr>
            <w:tcW w:w="1626" w:type="dxa"/>
          </w:tcPr>
          <w:p w14:paraId="125DE2FA" w14:textId="6CB66A0B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36D93FF3" w14:textId="6F0768A2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477730C8" w14:textId="206DC194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626" w:type="dxa"/>
          </w:tcPr>
          <w:p w14:paraId="42974AE3" w14:textId="06DF17A5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10</w:t>
            </w:r>
          </w:p>
        </w:tc>
        <w:tc>
          <w:tcPr>
            <w:tcW w:w="1628" w:type="dxa"/>
          </w:tcPr>
          <w:p w14:paraId="4120C553" w14:textId="77777777" w:rsidR="00981325" w:rsidRDefault="00981325" w:rsidP="003D4AC8">
            <w:pPr>
              <w:ind w:firstLineChars="0" w:firstLine="0"/>
            </w:pPr>
          </w:p>
        </w:tc>
      </w:tr>
      <w:tr w:rsidR="00981325" w14:paraId="55834416" w14:textId="77777777" w:rsidTr="00981325">
        <w:trPr>
          <w:trHeight w:val="264"/>
        </w:trPr>
        <w:tc>
          <w:tcPr>
            <w:tcW w:w="1626" w:type="dxa"/>
          </w:tcPr>
          <w:p w14:paraId="0324D6CB" w14:textId="393E2FD2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3750EAB6" w14:textId="38DCAA87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36490E1A" w14:textId="2DA82056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626" w:type="dxa"/>
          </w:tcPr>
          <w:p w14:paraId="2BAEDEF4" w14:textId="379AD1EF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628" w:type="dxa"/>
          </w:tcPr>
          <w:p w14:paraId="6EABF281" w14:textId="77777777" w:rsidR="00981325" w:rsidRDefault="00981325" w:rsidP="003D4AC8">
            <w:pPr>
              <w:ind w:firstLineChars="0" w:firstLine="0"/>
            </w:pPr>
          </w:p>
        </w:tc>
      </w:tr>
      <w:tr w:rsidR="00981325" w14:paraId="3FF1D111" w14:textId="77777777" w:rsidTr="00981325">
        <w:trPr>
          <w:trHeight w:val="264"/>
        </w:trPr>
        <w:tc>
          <w:tcPr>
            <w:tcW w:w="1626" w:type="dxa"/>
          </w:tcPr>
          <w:p w14:paraId="27D7D856" w14:textId="77457288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1E9314A4" w14:textId="408D34B3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0B8B904D" w14:textId="25ED475B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6" w:type="dxa"/>
          </w:tcPr>
          <w:p w14:paraId="042BA0B5" w14:textId="4974921E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8" w:type="dxa"/>
          </w:tcPr>
          <w:p w14:paraId="18C10537" w14:textId="014873AF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10</w:t>
            </w:r>
          </w:p>
        </w:tc>
      </w:tr>
      <w:tr w:rsidR="00981325" w14:paraId="5C0573CA" w14:textId="77777777" w:rsidTr="00981325">
        <w:trPr>
          <w:trHeight w:val="264"/>
        </w:trPr>
        <w:tc>
          <w:tcPr>
            <w:tcW w:w="1626" w:type="dxa"/>
          </w:tcPr>
          <w:p w14:paraId="3AEE5AF5" w14:textId="62389E8E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6524446A" w14:textId="183BB0FC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3B61876D" w14:textId="7C649A34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626" w:type="dxa"/>
          </w:tcPr>
          <w:p w14:paraId="2795302C" w14:textId="2FD38771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10</w:t>
            </w:r>
          </w:p>
        </w:tc>
        <w:tc>
          <w:tcPr>
            <w:tcW w:w="1628" w:type="dxa"/>
          </w:tcPr>
          <w:p w14:paraId="2165DE14" w14:textId="77777777" w:rsidR="00981325" w:rsidRDefault="00981325" w:rsidP="003D4AC8">
            <w:pPr>
              <w:ind w:firstLineChars="0" w:firstLine="0"/>
            </w:pPr>
          </w:p>
        </w:tc>
      </w:tr>
      <w:tr w:rsidR="00981325" w14:paraId="652A900A" w14:textId="77777777" w:rsidTr="00981325">
        <w:trPr>
          <w:trHeight w:val="264"/>
        </w:trPr>
        <w:tc>
          <w:tcPr>
            <w:tcW w:w="1626" w:type="dxa"/>
          </w:tcPr>
          <w:p w14:paraId="7651D48E" w14:textId="2FED60B2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3C543862" w14:textId="635E3164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0603D78E" w14:textId="3A7CC6D6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626" w:type="dxa"/>
          </w:tcPr>
          <w:p w14:paraId="5C710ECB" w14:textId="60FFD2EA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628" w:type="dxa"/>
          </w:tcPr>
          <w:p w14:paraId="78516207" w14:textId="77777777" w:rsidR="00981325" w:rsidRDefault="00981325" w:rsidP="003D4AC8">
            <w:pPr>
              <w:ind w:firstLineChars="0" w:firstLine="0"/>
            </w:pPr>
          </w:p>
        </w:tc>
      </w:tr>
      <w:tr w:rsidR="00981325" w14:paraId="19438D59" w14:textId="77777777" w:rsidTr="00981325">
        <w:trPr>
          <w:trHeight w:val="264"/>
        </w:trPr>
        <w:tc>
          <w:tcPr>
            <w:tcW w:w="1626" w:type="dxa"/>
          </w:tcPr>
          <w:p w14:paraId="62A5EDFC" w14:textId="73C77F6D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12A7D363" w14:textId="36E13A17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4B653F0D" w14:textId="5FE4C2A7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6" w:type="dxa"/>
          </w:tcPr>
          <w:p w14:paraId="0630B782" w14:textId="514B452E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8" w:type="dxa"/>
          </w:tcPr>
          <w:p w14:paraId="15FCAB47" w14:textId="77777777" w:rsidR="00981325" w:rsidRDefault="00981325" w:rsidP="003D4AC8">
            <w:pPr>
              <w:ind w:firstLineChars="0" w:firstLine="0"/>
            </w:pPr>
          </w:p>
        </w:tc>
      </w:tr>
      <w:tr w:rsidR="00981325" w14:paraId="71E927B6" w14:textId="77777777" w:rsidTr="00981325">
        <w:trPr>
          <w:trHeight w:val="264"/>
        </w:trPr>
        <w:tc>
          <w:tcPr>
            <w:tcW w:w="1626" w:type="dxa"/>
          </w:tcPr>
          <w:p w14:paraId="06FAC2AE" w14:textId="6243F890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5D0B4914" w14:textId="015205EF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14FF6321" w14:textId="459E4F29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6" w:type="dxa"/>
          </w:tcPr>
          <w:p w14:paraId="248A9AD1" w14:textId="4FA9DE4F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8" w:type="dxa"/>
          </w:tcPr>
          <w:p w14:paraId="746215BF" w14:textId="0B35A7E2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10</w:t>
            </w:r>
          </w:p>
        </w:tc>
      </w:tr>
      <w:tr w:rsidR="00981325" w14:paraId="6E4CE0BE" w14:textId="77777777" w:rsidTr="00981325">
        <w:trPr>
          <w:trHeight w:val="264"/>
        </w:trPr>
        <w:tc>
          <w:tcPr>
            <w:tcW w:w="1626" w:type="dxa"/>
          </w:tcPr>
          <w:p w14:paraId="1D970A86" w14:textId="7363950C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467B6D14" w14:textId="001F8B65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08146D2A" w14:textId="0426D153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626" w:type="dxa"/>
          </w:tcPr>
          <w:p w14:paraId="12AC9005" w14:textId="37C6180B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10</w:t>
            </w:r>
          </w:p>
        </w:tc>
        <w:tc>
          <w:tcPr>
            <w:tcW w:w="1628" w:type="dxa"/>
          </w:tcPr>
          <w:p w14:paraId="011DC64B" w14:textId="77777777" w:rsidR="00981325" w:rsidRDefault="00981325" w:rsidP="003D4AC8">
            <w:pPr>
              <w:ind w:firstLineChars="0" w:firstLine="0"/>
            </w:pPr>
          </w:p>
        </w:tc>
      </w:tr>
      <w:tr w:rsidR="00981325" w14:paraId="2D0051EF" w14:textId="77777777" w:rsidTr="00981325">
        <w:trPr>
          <w:trHeight w:val="264"/>
        </w:trPr>
        <w:tc>
          <w:tcPr>
            <w:tcW w:w="1626" w:type="dxa"/>
          </w:tcPr>
          <w:p w14:paraId="0B3EB9E9" w14:textId="24C6ECE0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006ED6B9" w14:textId="2AA82334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373017BA" w14:textId="3B79A0F4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626" w:type="dxa"/>
          </w:tcPr>
          <w:p w14:paraId="4B0B0DF7" w14:textId="6784231B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628" w:type="dxa"/>
          </w:tcPr>
          <w:p w14:paraId="0223A868" w14:textId="77777777" w:rsidR="00981325" w:rsidRDefault="00981325" w:rsidP="003D4AC8">
            <w:pPr>
              <w:ind w:firstLineChars="0" w:firstLine="0"/>
            </w:pPr>
          </w:p>
        </w:tc>
      </w:tr>
      <w:tr w:rsidR="00981325" w14:paraId="764457DF" w14:textId="77777777" w:rsidTr="00981325">
        <w:trPr>
          <w:trHeight w:val="264"/>
        </w:trPr>
        <w:tc>
          <w:tcPr>
            <w:tcW w:w="1626" w:type="dxa"/>
          </w:tcPr>
          <w:p w14:paraId="59470BE2" w14:textId="2AEEE886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159FCF99" w14:textId="3F118426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2EEBCE24" w14:textId="30DD51CE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6" w:type="dxa"/>
          </w:tcPr>
          <w:p w14:paraId="274FFF57" w14:textId="5343BB71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8" w:type="dxa"/>
          </w:tcPr>
          <w:p w14:paraId="4303724A" w14:textId="77777777" w:rsidR="00981325" w:rsidRDefault="00981325" w:rsidP="003D4AC8">
            <w:pPr>
              <w:ind w:firstLineChars="0" w:firstLine="0"/>
            </w:pPr>
          </w:p>
        </w:tc>
      </w:tr>
      <w:tr w:rsidR="00981325" w14:paraId="140EFF65" w14:textId="77777777" w:rsidTr="00981325">
        <w:trPr>
          <w:trHeight w:val="264"/>
        </w:trPr>
        <w:tc>
          <w:tcPr>
            <w:tcW w:w="1626" w:type="dxa"/>
          </w:tcPr>
          <w:p w14:paraId="11D31235" w14:textId="42974797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696E2B48" w14:textId="206B121B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427F538E" w14:textId="248921F5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6" w:type="dxa"/>
          </w:tcPr>
          <w:p w14:paraId="29B545BB" w14:textId="687AC8D2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8" w:type="dxa"/>
          </w:tcPr>
          <w:p w14:paraId="2A40D3ED" w14:textId="662CF4E0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10</w:t>
            </w:r>
          </w:p>
        </w:tc>
      </w:tr>
      <w:tr w:rsidR="00981325" w14:paraId="6A8FFD14" w14:textId="77777777" w:rsidTr="00981325">
        <w:trPr>
          <w:trHeight w:val="264"/>
        </w:trPr>
        <w:tc>
          <w:tcPr>
            <w:tcW w:w="1626" w:type="dxa"/>
          </w:tcPr>
          <w:p w14:paraId="6A71136B" w14:textId="2B5B9AB8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0F02D502" w14:textId="5FFE2C59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7AB2714F" w14:textId="3BE88959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626" w:type="dxa"/>
          </w:tcPr>
          <w:p w14:paraId="2AB1DDC2" w14:textId="7937BE2D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10</w:t>
            </w:r>
          </w:p>
        </w:tc>
        <w:tc>
          <w:tcPr>
            <w:tcW w:w="1628" w:type="dxa"/>
          </w:tcPr>
          <w:p w14:paraId="04953146" w14:textId="77777777" w:rsidR="00981325" w:rsidRDefault="00981325" w:rsidP="003D4AC8">
            <w:pPr>
              <w:ind w:firstLineChars="0" w:firstLine="0"/>
            </w:pPr>
          </w:p>
        </w:tc>
      </w:tr>
      <w:tr w:rsidR="00981325" w14:paraId="7DB16FF9" w14:textId="77777777" w:rsidTr="00981325">
        <w:trPr>
          <w:trHeight w:val="264"/>
        </w:trPr>
        <w:tc>
          <w:tcPr>
            <w:tcW w:w="1626" w:type="dxa"/>
          </w:tcPr>
          <w:p w14:paraId="1AEF615D" w14:textId="0C9A3308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6C76EF3F" w14:textId="30673E49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29C52226" w14:textId="62E9F0E6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626" w:type="dxa"/>
          </w:tcPr>
          <w:p w14:paraId="0ABBD2C4" w14:textId="6A87C0E0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1628" w:type="dxa"/>
          </w:tcPr>
          <w:p w14:paraId="62915D34" w14:textId="77777777" w:rsidR="00981325" w:rsidRDefault="00981325" w:rsidP="003D4AC8">
            <w:pPr>
              <w:ind w:firstLineChars="0" w:firstLine="0"/>
            </w:pPr>
          </w:p>
        </w:tc>
      </w:tr>
      <w:tr w:rsidR="00981325" w14:paraId="09091757" w14:textId="77777777" w:rsidTr="00981325">
        <w:trPr>
          <w:trHeight w:val="264"/>
        </w:trPr>
        <w:tc>
          <w:tcPr>
            <w:tcW w:w="1626" w:type="dxa"/>
          </w:tcPr>
          <w:p w14:paraId="64F34954" w14:textId="2953C2C1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645106E3" w14:textId="75CA5404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13821779" w14:textId="43CB9207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6" w:type="dxa"/>
          </w:tcPr>
          <w:p w14:paraId="00CB2ABE" w14:textId="77777777" w:rsidR="00981325" w:rsidRDefault="00981325" w:rsidP="003D4AC8">
            <w:pPr>
              <w:ind w:firstLineChars="0" w:firstLine="0"/>
            </w:pPr>
          </w:p>
        </w:tc>
        <w:tc>
          <w:tcPr>
            <w:tcW w:w="1628" w:type="dxa"/>
          </w:tcPr>
          <w:p w14:paraId="0D336DD4" w14:textId="77777777" w:rsidR="00981325" w:rsidRDefault="00981325" w:rsidP="003D4AC8">
            <w:pPr>
              <w:ind w:firstLineChars="0" w:firstLine="0"/>
            </w:pPr>
          </w:p>
        </w:tc>
      </w:tr>
      <w:tr w:rsidR="00981325" w14:paraId="4B26D18A" w14:textId="77777777" w:rsidTr="00981325">
        <w:trPr>
          <w:trHeight w:val="264"/>
        </w:trPr>
        <w:tc>
          <w:tcPr>
            <w:tcW w:w="1626" w:type="dxa"/>
          </w:tcPr>
          <w:p w14:paraId="06CBFA0F" w14:textId="00A136E9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季度</w:t>
            </w:r>
          </w:p>
        </w:tc>
        <w:tc>
          <w:tcPr>
            <w:tcW w:w="1626" w:type="dxa"/>
          </w:tcPr>
          <w:p w14:paraId="5A44D1F6" w14:textId="783A0F67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1626" w:type="dxa"/>
          </w:tcPr>
          <w:p w14:paraId="1D37B345" w14:textId="73ADF4A6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-</w:t>
            </w:r>
          </w:p>
        </w:tc>
        <w:tc>
          <w:tcPr>
            <w:tcW w:w="1626" w:type="dxa"/>
          </w:tcPr>
          <w:p w14:paraId="7CE51CEE" w14:textId="77777777" w:rsidR="00981325" w:rsidRDefault="00981325" w:rsidP="003D4AC8">
            <w:pPr>
              <w:ind w:firstLineChars="0" w:firstLine="0"/>
            </w:pPr>
          </w:p>
        </w:tc>
        <w:tc>
          <w:tcPr>
            <w:tcW w:w="1628" w:type="dxa"/>
          </w:tcPr>
          <w:p w14:paraId="7C93BF82" w14:textId="59092BB0" w:rsidR="00981325" w:rsidRDefault="00981325" w:rsidP="003D4AC8">
            <w:pPr>
              <w:ind w:firstLineChars="0" w:firstLine="0"/>
            </w:pPr>
            <w:r>
              <w:rPr>
                <w:rFonts w:hint="eastAsia"/>
              </w:rPr>
              <w:t>10</w:t>
            </w:r>
          </w:p>
        </w:tc>
      </w:tr>
    </w:tbl>
    <w:p w14:paraId="62A35069" w14:textId="77777777" w:rsidR="00D13EE7" w:rsidRPr="003E02F4" w:rsidRDefault="00D13EE7" w:rsidP="003C26F5">
      <w:pPr>
        <w:ind w:firstLine="480"/>
        <w:rPr>
          <w:rFonts w:hint="eastAsia"/>
        </w:rPr>
      </w:pPr>
    </w:p>
    <w:p w14:paraId="155BF9A8" w14:textId="1D9C4569" w:rsidR="00516A23" w:rsidRPr="00895156" w:rsidRDefault="0088373F" w:rsidP="003C26F5">
      <w:pPr>
        <w:pStyle w:val="1"/>
        <w:ind w:firstLine="482"/>
      </w:pPr>
      <w:r>
        <w:rPr>
          <w:rFonts w:hint="eastAsia"/>
        </w:rPr>
        <w:t>三</w:t>
      </w:r>
      <w:r w:rsidR="003F5E54" w:rsidRPr="00895156">
        <w:rPr>
          <w:rFonts w:hint="eastAsia"/>
        </w:rPr>
        <w:t>、</w:t>
      </w:r>
      <w:r w:rsidR="003F7F94" w:rsidRPr="00895156">
        <w:rPr>
          <w:rFonts w:hint="eastAsia"/>
        </w:rPr>
        <w:t>对</w:t>
      </w:r>
      <w:r w:rsidR="003F7F94" w:rsidRPr="007F7DE5">
        <w:rPr>
          <w:rFonts w:hint="eastAsia"/>
        </w:rPr>
        <w:t>抗赛平台规则</w:t>
      </w:r>
    </w:p>
    <w:p w14:paraId="04855DFA" w14:textId="17B53092" w:rsidR="00CE501E" w:rsidRPr="005D35CD" w:rsidRDefault="00CE501E" w:rsidP="003C26F5">
      <w:pPr>
        <w:ind w:firstLine="480"/>
        <w:rPr>
          <w:rFonts w:eastAsia="仿宋" w:hint="eastAsia"/>
        </w:rPr>
      </w:pPr>
      <w:r w:rsidRPr="005D35CD">
        <w:rPr>
          <w:rFonts w:hint="eastAsia"/>
        </w:rPr>
        <w:t>对抗赛竞赛系统：</w:t>
      </w:r>
      <w:r w:rsidR="00980FAA">
        <w:rPr>
          <w:rFonts w:hint="eastAsia"/>
        </w:rPr>
        <w:t>“</w:t>
      </w:r>
      <w:r w:rsidRPr="005D35CD">
        <w:rPr>
          <w:rFonts w:hint="eastAsia"/>
        </w:rPr>
        <w:t>新道数智化企业经营管理平台</w:t>
      </w:r>
      <w:r w:rsidR="00980FAA">
        <w:rPr>
          <w:rFonts w:hint="eastAsia"/>
        </w:rPr>
        <w:t>”</w:t>
      </w:r>
    </w:p>
    <w:p w14:paraId="0B72FF4A" w14:textId="77777777" w:rsidR="003F7F94" w:rsidRPr="005D35CD" w:rsidRDefault="003F7F94" w:rsidP="003C26F5">
      <w:pPr>
        <w:pStyle w:val="2"/>
        <w:ind w:firstLine="482"/>
        <w:rPr>
          <w:shd w:val="clear" w:color="auto" w:fill="FFFFFF"/>
        </w:rPr>
      </w:pPr>
      <w:r w:rsidRPr="005D35CD">
        <w:rPr>
          <w:rFonts w:hint="eastAsia"/>
          <w:shd w:val="clear" w:color="auto" w:fill="FFFFFF"/>
        </w:rPr>
        <w:t>（一）不变参数</w:t>
      </w:r>
    </w:p>
    <w:tbl>
      <w:tblPr>
        <w:tblW w:w="910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2420"/>
        <w:gridCol w:w="2552"/>
        <w:gridCol w:w="2268"/>
        <w:gridCol w:w="1865"/>
      </w:tblGrid>
      <w:tr w:rsidR="003F7F94" w:rsidRPr="005D35CD" w14:paraId="4B04D365" w14:textId="77777777" w:rsidTr="008836D4">
        <w:trPr>
          <w:trHeight w:val="29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86797" w14:textId="77777777" w:rsidR="003F7F94" w:rsidRPr="008836D4" w:rsidRDefault="003F7F94" w:rsidP="003D4AC8">
            <w:pPr>
              <w:ind w:firstLineChars="0" w:firstLine="0"/>
              <w:rPr>
                <w:rFonts w:eastAsia="仿宋_GB2312" w:hint="eastAsia"/>
                <w:b/>
                <w:bCs/>
                <w:szCs w:val="24"/>
              </w:rPr>
            </w:pPr>
            <w:r w:rsidRPr="008836D4">
              <w:rPr>
                <w:rFonts w:eastAsia="仿宋_GB2312" w:hint="eastAsia"/>
                <w:b/>
                <w:bCs/>
                <w:szCs w:val="24"/>
              </w:rPr>
              <w:t>参数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ADE0E" w14:textId="77777777" w:rsidR="003F7F94" w:rsidRPr="008836D4" w:rsidRDefault="003F7F94" w:rsidP="003D4AC8">
            <w:pPr>
              <w:ind w:firstLineChars="0" w:firstLine="0"/>
              <w:rPr>
                <w:rFonts w:eastAsia="仿宋_GB2312" w:hint="eastAsia"/>
                <w:b/>
                <w:bCs/>
                <w:szCs w:val="24"/>
              </w:rPr>
            </w:pPr>
            <w:r w:rsidRPr="008836D4">
              <w:rPr>
                <w:rFonts w:eastAsia="仿宋_GB2312" w:hint="eastAsia"/>
                <w:b/>
                <w:bCs/>
                <w:szCs w:val="24"/>
              </w:rPr>
              <w:t>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57C88" w14:textId="77777777" w:rsidR="003F7F94" w:rsidRPr="008836D4" w:rsidRDefault="003F7F94" w:rsidP="003D4AC8">
            <w:pPr>
              <w:ind w:firstLineChars="0" w:firstLine="0"/>
              <w:rPr>
                <w:rFonts w:eastAsia="仿宋_GB2312" w:hint="eastAsia"/>
                <w:b/>
                <w:bCs/>
                <w:szCs w:val="24"/>
              </w:rPr>
            </w:pPr>
            <w:r w:rsidRPr="008836D4">
              <w:rPr>
                <w:rFonts w:eastAsia="仿宋_GB2312" w:hint="eastAsia"/>
                <w:b/>
                <w:bCs/>
                <w:szCs w:val="24"/>
              </w:rPr>
              <w:t>参数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71ECA" w14:textId="77777777" w:rsidR="003F7F94" w:rsidRPr="008836D4" w:rsidRDefault="003F7F94" w:rsidP="003D4AC8">
            <w:pPr>
              <w:ind w:firstLineChars="0" w:firstLine="0"/>
              <w:rPr>
                <w:rFonts w:eastAsia="仿宋_GB2312" w:hint="eastAsia"/>
                <w:b/>
                <w:bCs/>
                <w:szCs w:val="24"/>
              </w:rPr>
            </w:pPr>
            <w:r w:rsidRPr="008836D4">
              <w:rPr>
                <w:rFonts w:eastAsia="仿宋_GB2312" w:hint="eastAsia"/>
                <w:b/>
                <w:bCs/>
                <w:szCs w:val="24"/>
              </w:rPr>
              <w:t>值</w:t>
            </w:r>
          </w:p>
        </w:tc>
      </w:tr>
      <w:tr w:rsidR="003F7F94" w:rsidRPr="005D35CD" w14:paraId="74F4B9DC" w14:textId="77777777" w:rsidTr="008836D4">
        <w:trPr>
          <w:trHeight w:val="29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EA362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贷款总额度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EAA55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上年所有者权益</w:t>
            </w:r>
            <w:r w:rsidRPr="005D35CD">
              <w:rPr>
                <w:rFonts w:eastAsia="仿宋_GB2312" w:hint="eastAsia"/>
                <w:bCs/>
                <w:szCs w:val="24"/>
              </w:rPr>
              <w:t>3</w:t>
            </w:r>
            <w:r w:rsidRPr="005D35CD">
              <w:rPr>
                <w:rFonts w:eastAsia="仿宋_GB2312" w:hint="eastAsia"/>
                <w:bCs/>
                <w:szCs w:val="24"/>
              </w:rPr>
              <w:t>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986E0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违约扣款百分比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80CED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40%</w:t>
            </w:r>
          </w:p>
        </w:tc>
      </w:tr>
      <w:tr w:rsidR="003F7F94" w:rsidRPr="005D35CD" w14:paraId="56C4CF61" w14:textId="77777777" w:rsidTr="008836D4">
        <w:trPr>
          <w:trHeight w:val="28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B1DFD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最大长贷年限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A507F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2</w:t>
            </w:r>
            <w:r w:rsidRPr="005D35CD">
              <w:rPr>
                <w:rFonts w:eastAsia="仿宋_GB2312" w:hint="eastAsia"/>
                <w:bCs/>
                <w:szCs w:val="24"/>
              </w:rPr>
              <w:t>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EED08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所得税率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81E07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25%</w:t>
            </w:r>
          </w:p>
        </w:tc>
      </w:tr>
      <w:tr w:rsidR="003F7F94" w:rsidRPr="005D35CD" w14:paraId="543B97FD" w14:textId="77777777" w:rsidTr="008836D4">
        <w:trPr>
          <w:trHeight w:val="28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49819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库存折价率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BEB72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80%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451A0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初始商誉值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C3F78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100</w:t>
            </w:r>
          </w:p>
        </w:tc>
      </w:tr>
      <w:tr w:rsidR="003F7F94" w:rsidRPr="005D35CD" w14:paraId="49920D47" w14:textId="77777777" w:rsidTr="008836D4">
        <w:trPr>
          <w:trHeight w:val="28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2A3FF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原料紧急采购倍率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A345E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7E5F8" w14:textId="5911FA48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竞</w:t>
            </w:r>
            <w:r w:rsidR="00980FAA">
              <w:rPr>
                <w:rFonts w:eastAsia="仿宋_GB2312" w:hint="eastAsia"/>
                <w:bCs/>
                <w:szCs w:val="24"/>
              </w:rPr>
              <w:t>争</w:t>
            </w:r>
            <w:r w:rsidRPr="005D35CD">
              <w:rPr>
                <w:rFonts w:eastAsia="仿宋_GB2312" w:hint="eastAsia"/>
                <w:bCs/>
                <w:szCs w:val="24"/>
              </w:rPr>
              <w:t>单最小报价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E438B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参考价的</w:t>
            </w:r>
            <w:r w:rsidRPr="005D35CD">
              <w:rPr>
                <w:rFonts w:eastAsia="仿宋_GB2312" w:hint="eastAsia"/>
                <w:bCs/>
                <w:szCs w:val="24"/>
              </w:rPr>
              <w:t>90%</w:t>
            </w:r>
          </w:p>
        </w:tc>
      </w:tr>
      <w:tr w:rsidR="003F7F94" w:rsidRPr="005D35CD" w14:paraId="29B43A01" w14:textId="77777777" w:rsidTr="008836D4">
        <w:trPr>
          <w:trHeight w:val="28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43836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产品紧急采购倍率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D13CF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DBBC7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生产线上限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98807" w14:textId="77777777" w:rsidR="003F7F94" w:rsidRPr="005D35CD" w:rsidRDefault="003F7F94" w:rsidP="003D4AC8">
            <w:pPr>
              <w:ind w:firstLineChars="0" w:firstLine="0"/>
              <w:rPr>
                <w:rFonts w:eastAsia="仿宋_GB2312" w:hint="eastAsia"/>
                <w:bCs/>
                <w:szCs w:val="24"/>
              </w:rPr>
            </w:pPr>
            <w:r w:rsidRPr="005D35CD">
              <w:rPr>
                <w:rFonts w:eastAsia="仿宋_GB2312" w:hint="eastAsia"/>
                <w:bCs/>
                <w:szCs w:val="24"/>
              </w:rPr>
              <w:t>16</w:t>
            </w:r>
          </w:p>
        </w:tc>
      </w:tr>
    </w:tbl>
    <w:p w14:paraId="0221FA74" w14:textId="77777777" w:rsidR="003F7F94" w:rsidRPr="005D35CD" w:rsidRDefault="003F7F94" w:rsidP="003C26F5">
      <w:pPr>
        <w:pStyle w:val="2"/>
        <w:ind w:firstLine="482"/>
        <w:rPr>
          <w:shd w:val="clear" w:color="auto" w:fill="FFFFFF"/>
        </w:rPr>
      </w:pPr>
      <w:r w:rsidRPr="005D35CD">
        <w:rPr>
          <w:rFonts w:hint="eastAsia"/>
          <w:shd w:val="clear" w:color="auto" w:fill="FFFFFF"/>
        </w:rPr>
        <w:t>（二）变动参数</w:t>
      </w:r>
    </w:p>
    <w:p w14:paraId="6C91EF8E" w14:textId="77777777" w:rsidR="003F7F94" w:rsidRPr="005D35CD" w:rsidRDefault="003F7F94" w:rsidP="003C26F5">
      <w:pPr>
        <w:ind w:firstLine="480"/>
        <w:rPr>
          <w:rFonts w:eastAsia="仿宋_GB2312" w:hint="eastAsia"/>
          <w:bCs/>
        </w:rPr>
      </w:pPr>
      <w:r w:rsidRPr="005D35CD">
        <w:rPr>
          <w:rFonts w:eastAsia="仿宋_GB2312" w:hint="eastAsia"/>
          <w:bCs/>
        </w:rPr>
        <w:t>对于变动参数，通过下面案例，分岗位任务进行说明。</w:t>
      </w:r>
    </w:p>
    <w:p w14:paraId="5A6CFD6A" w14:textId="004E1D58" w:rsidR="003F7F94" w:rsidRPr="005D35CD" w:rsidRDefault="003D4AC8" w:rsidP="003D4AC8">
      <w:pPr>
        <w:ind w:firstLine="480"/>
        <w:rPr>
          <w:rFonts w:eastAsia="仿宋" w:cs="仿宋" w:hint="eastAsia"/>
        </w:rPr>
      </w:pPr>
      <w:r>
        <w:rPr>
          <w:rFonts w:eastAsia="仿宋" w:cs="仿宋" w:hint="eastAsia"/>
        </w:rPr>
        <w:lastRenderedPageBreak/>
        <w:t>【</w:t>
      </w:r>
      <w:r w:rsidR="003F7F94" w:rsidRPr="005D35CD">
        <w:rPr>
          <w:rFonts w:eastAsia="仿宋" w:cs="仿宋" w:hint="eastAsia"/>
        </w:rPr>
        <w:t>案例背景</w:t>
      </w:r>
      <w:r>
        <w:rPr>
          <w:rFonts w:eastAsia="仿宋" w:cs="仿宋" w:hint="eastAsia"/>
        </w:rPr>
        <w:t>】</w:t>
      </w:r>
      <w:r w:rsidR="003F7F94" w:rsidRPr="005D35CD">
        <w:rPr>
          <w:rFonts w:eastAsia="仿宋" w:cs="仿宋" w:hint="eastAsia"/>
        </w:rPr>
        <w:t>HQ</w:t>
      </w:r>
      <w:r w:rsidR="003F7F94" w:rsidRPr="005D35CD">
        <w:rPr>
          <w:rFonts w:eastAsia="仿宋" w:cs="仿宋" w:hint="eastAsia"/>
        </w:rPr>
        <w:t>公司成立于</w:t>
      </w:r>
      <w:r w:rsidR="003F7F94" w:rsidRPr="005D35CD">
        <w:rPr>
          <w:rFonts w:eastAsia="仿宋" w:cs="仿宋" w:hint="eastAsia"/>
        </w:rPr>
        <w:t>2024</w:t>
      </w:r>
      <w:r w:rsidR="003F7F94" w:rsidRPr="005D35CD">
        <w:rPr>
          <w:rFonts w:eastAsia="仿宋" w:cs="仿宋" w:hint="eastAsia"/>
        </w:rPr>
        <w:t>年，是一家刚刚融资成功的摩托公司。公司在筹备阶段就以美观的设计，安全的性能指标，获得过国际上的多项设计大奖。公司运营部门通过各种网络平台开展新媒体运营，在用户中的呼声非常高。现在国产摩托品牌对小羊团队进行了投资，公司获得了一笔丰富的启动资金。并随着现代营销的浪潮，公司高层启用一批年轻人，使用数字营销手段，除传统市场外，建立新零售体系，用数据驱动营销，助力企业快速发展。现在你们将分别担任该企业的【财务总监】【人力总监】【生产总监】【营销总监】，综合运用所学知识，结合公司现状与未来的市场调研经营自己的公司，相信大家能在未来的四年中完成企业盈利、品牌推广。</w:t>
      </w:r>
    </w:p>
    <w:p w14:paraId="2242BF59" w14:textId="3B2A5320" w:rsidR="003F7F94" w:rsidRPr="005D35CD" w:rsidRDefault="003D4AC8" w:rsidP="003C26F5">
      <w:pPr>
        <w:ind w:firstLine="480"/>
        <w:rPr>
          <w:rFonts w:eastAsia="仿宋" w:cs="仿宋" w:hint="eastAsia"/>
        </w:rPr>
      </w:pPr>
      <w:r>
        <w:rPr>
          <w:rFonts w:eastAsia="仿宋" w:cs="仿宋" w:hint="eastAsia"/>
        </w:rPr>
        <w:t>【</w:t>
      </w:r>
      <w:r w:rsidR="003F7F94" w:rsidRPr="005D35CD">
        <w:rPr>
          <w:rFonts w:eastAsia="仿宋" w:cs="仿宋" w:hint="eastAsia"/>
        </w:rPr>
        <w:t>公司详情</w:t>
      </w:r>
      <w:r>
        <w:rPr>
          <w:rFonts w:eastAsia="仿宋" w:cs="仿宋"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6654"/>
      </w:tblGrid>
      <w:tr w:rsidR="003F7F94" w:rsidRPr="005D35CD" w14:paraId="7F73B4B2" w14:textId="77777777" w:rsidTr="00A7146F">
        <w:tc>
          <w:tcPr>
            <w:tcW w:w="1642" w:type="dxa"/>
            <w:vAlign w:val="center"/>
          </w:tcPr>
          <w:p w14:paraId="75B38C20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</w:rPr>
              <w:t>初始资金</w:t>
            </w:r>
          </w:p>
        </w:tc>
        <w:tc>
          <w:tcPr>
            <w:tcW w:w="6654" w:type="dxa"/>
            <w:vAlign w:val="center"/>
          </w:tcPr>
          <w:p w14:paraId="04139CD1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</w:rPr>
              <w:t>现金</w:t>
            </w:r>
            <w:r w:rsidRPr="005D35CD">
              <w:rPr>
                <w:rFonts w:eastAsia="仿宋" w:cs="仿宋" w:hint="eastAsia"/>
              </w:rPr>
              <w:t>400000</w:t>
            </w:r>
          </w:p>
        </w:tc>
      </w:tr>
    </w:tbl>
    <w:p w14:paraId="14E80867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p w14:paraId="24971516" w14:textId="77777777" w:rsidR="003F7F94" w:rsidRPr="005D35CD" w:rsidRDefault="003F7F94" w:rsidP="003C26F5">
      <w:pPr>
        <w:ind w:firstLine="482"/>
        <w:rPr>
          <w:rFonts w:eastAsia="仿宋" w:hint="eastAsia"/>
          <w:b/>
          <w:bCs/>
        </w:rPr>
      </w:pPr>
      <w:r w:rsidRPr="005D35CD">
        <w:rPr>
          <w:rFonts w:eastAsia="仿宋" w:hint="eastAsia"/>
          <w:b/>
          <w:bCs/>
        </w:rPr>
        <w:t>其它参数规则分岗位任务进行说明。各岗位任务如下表：</w:t>
      </w:r>
    </w:p>
    <w:tbl>
      <w:tblPr>
        <w:tblStyle w:val="ae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6"/>
        <w:gridCol w:w="1363"/>
        <w:gridCol w:w="1583"/>
        <w:gridCol w:w="1287"/>
        <w:gridCol w:w="1410"/>
        <w:gridCol w:w="1150"/>
        <w:gridCol w:w="1360"/>
      </w:tblGrid>
      <w:tr w:rsidR="003F7F94" w:rsidRPr="00ED28FC" w14:paraId="5830EAF3" w14:textId="77777777" w:rsidTr="00A7146F">
        <w:trPr>
          <w:trHeight w:val="51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B346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岗位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6CCE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任务</w:t>
            </w: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F5A7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任务</w:t>
            </w:r>
            <w:r w:rsidRPr="00ED28FC">
              <w:rPr>
                <w:rFonts w:eastAsia="仿宋" w:cs="仿宋" w:hint="eastAsia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C0D7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任务</w:t>
            </w:r>
            <w:r w:rsidRPr="00ED28FC">
              <w:rPr>
                <w:rFonts w:eastAsia="仿宋" w:cs="仿宋" w:hint="eastAsia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C249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任务</w:t>
            </w:r>
            <w:r w:rsidRPr="00ED28FC">
              <w:rPr>
                <w:rFonts w:eastAsia="仿宋" w:cs="仿宋" w:hint="eastAsia"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3D9D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任务</w:t>
            </w:r>
            <w:r w:rsidRPr="00ED28FC">
              <w:rPr>
                <w:rFonts w:eastAsia="仿宋" w:cs="仿宋" w:hint="eastAsia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9ABB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任务</w:t>
            </w:r>
            <w:r w:rsidRPr="00ED28FC">
              <w:rPr>
                <w:rFonts w:eastAsia="仿宋" w:cs="仿宋" w:hint="eastAsia"/>
                <w:szCs w:val="24"/>
              </w:rPr>
              <w:t>6</w:t>
            </w:r>
          </w:p>
        </w:tc>
      </w:tr>
      <w:tr w:rsidR="003F7F94" w:rsidRPr="00ED28FC" w14:paraId="6BA32C74" w14:textId="77777777" w:rsidTr="00A7146F">
        <w:trPr>
          <w:trHeight w:val="81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F39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财务总监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4A78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【融】</w:t>
            </w:r>
          </w:p>
          <w:p w14:paraId="23A5B27D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融资管理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3789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【收】</w:t>
            </w:r>
          </w:p>
          <w:p w14:paraId="4408393E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应收账款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B64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【付】</w:t>
            </w:r>
          </w:p>
          <w:p w14:paraId="3F5532F7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应付账款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0AF1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【费】</w:t>
            </w:r>
          </w:p>
          <w:p w14:paraId="515D97E4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费用管理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E597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【控】</w:t>
            </w:r>
          </w:p>
          <w:p w14:paraId="1AAC8A94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预算管理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167F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【表】</w:t>
            </w:r>
          </w:p>
          <w:p w14:paraId="7064F1F5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报表管理</w:t>
            </w:r>
          </w:p>
        </w:tc>
      </w:tr>
      <w:tr w:rsidR="003F7F94" w:rsidRPr="00ED28FC" w14:paraId="2799A939" w14:textId="77777777" w:rsidTr="00A7146F">
        <w:trPr>
          <w:trHeight w:val="804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4012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人力总监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DBF7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【选】</w:t>
            </w:r>
          </w:p>
          <w:p w14:paraId="78665C15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招聘管理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8B2B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【用】</w:t>
            </w:r>
          </w:p>
          <w:p w14:paraId="12D295B7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发薪管理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3D96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【育】</w:t>
            </w:r>
          </w:p>
          <w:p w14:paraId="57356E7F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培训管理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D128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【留】</w:t>
            </w:r>
          </w:p>
          <w:p w14:paraId="2D50CF43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激励管理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0E1E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4109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无</w:t>
            </w:r>
          </w:p>
        </w:tc>
      </w:tr>
      <w:tr w:rsidR="003F7F94" w:rsidRPr="00ED28FC" w14:paraId="3825B676" w14:textId="77777777" w:rsidTr="00A7146F">
        <w:trPr>
          <w:trHeight w:val="76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B6F7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生产总监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F19B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【人】</w:t>
            </w:r>
          </w:p>
          <w:p w14:paraId="6E2192E9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工人管理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D90D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【机】</w:t>
            </w:r>
          </w:p>
          <w:p w14:paraId="434C8A7C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设备管理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8AD0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【料】</w:t>
            </w:r>
          </w:p>
          <w:p w14:paraId="6DFF509C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库存管理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64F5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【法】</w:t>
            </w:r>
          </w:p>
          <w:p w14:paraId="6762079C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设计管理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C836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【研】</w:t>
            </w:r>
          </w:p>
          <w:p w14:paraId="1C6F7F9C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研发管理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3BCA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无</w:t>
            </w:r>
          </w:p>
        </w:tc>
      </w:tr>
      <w:tr w:rsidR="003F7F94" w:rsidRPr="00ED28FC" w14:paraId="7CC301D5" w14:textId="77777777" w:rsidTr="00A7146F">
        <w:trPr>
          <w:trHeight w:val="99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CEF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营销总监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BEA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【渠】</w:t>
            </w:r>
          </w:p>
          <w:p w14:paraId="1614C79A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销售渠道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1F62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【产】</w:t>
            </w:r>
          </w:p>
          <w:p w14:paraId="6ED2D488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申请产品和认证</w:t>
            </w:r>
            <w:r w:rsidRPr="00ED28FC">
              <w:rPr>
                <w:rFonts w:eastAsia="仿宋" w:cs="仿宋" w:hint="eastAsia"/>
                <w:szCs w:val="24"/>
              </w:rPr>
              <w:t>ISO</w:t>
            </w:r>
            <w:r w:rsidRPr="00ED28FC">
              <w:rPr>
                <w:rFonts w:eastAsia="仿宋" w:cs="仿宋" w:hint="eastAsia"/>
                <w:szCs w:val="24"/>
              </w:rPr>
              <w:t>资质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4EC2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【促】</w:t>
            </w:r>
          </w:p>
          <w:p w14:paraId="3D4A2AF0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促销广告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1772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【竟】</w:t>
            </w:r>
          </w:p>
          <w:p w14:paraId="71B65D95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参加订货会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0FEA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【售】</w:t>
            </w:r>
          </w:p>
          <w:p w14:paraId="013C8EB4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交付管理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4B43" w14:textId="77777777" w:rsidR="003F7F94" w:rsidRPr="00ED28FC" w:rsidRDefault="003F7F94" w:rsidP="003D4AC8">
            <w:pPr>
              <w:ind w:firstLineChars="0" w:firstLine="0"/>
              <w:rPr>
                <w:rFonts w:eastAsia="仿宋" w:cs="仿宋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无</w:t>
            </w:r>
          </w:p>
        </w:tc>
      </w:tr>
    </w:tbl>
    <w:p w14:paraId="602A526F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财务总监相关规则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589"/>
        <w:gridCol w:w="1749"/>
        <w:gridCol w:w="1866"/>
        <w:gridCol w:w="1236"/>
        <w:gridCol w:w="1341"/>
      </w:tblGrid>
      <w:tr w:rsidR="003F7F94" w:rsidRPr="00ED28FC" w14:paraId="43F83F4A" w14:textId="77777777" w:rsidTr="00A7146F">
        <w:trPr>
          <w:jc w:val="center"/>
        </w:trPr>
        <w:tc>
          <w:tcPr>
            <w:tcW w:w="8597" w:type="dxa"/>
            <w:gridSpan w:val="6"/>
            <w:vAlign w:val="center"/>
          </w:tcPr>
          <w:p w14:paraId="52A94CE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财务总监任务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1</w:t>
            </w:r>
            <w:r w:rsidRPr="00ED28FC">
              <w:rPr>
                <w:rFonts w:eastAsia="仿宋" w:hint="eastAsia"/>
                <w:b/>
                <w:bCs/>
                <w:szCs w:val="24"/>
              </w:rPr>
              <w:t>【融】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融资管理规则</w:t>
            </w:r>
          </w:p>
        </w:tc>
      </w:tr>
      <w:tr w:rsidR="003F7F94" w:rsidRPr="00ED28FC" w14:paraId="48F635B8" w14:textId="77777777" w:rsidTr="00A7146F">
        <w:trPr>
          <w:jc w:val="center"/>
        </w:trPr>
        <w:tc>
          <w:tcPr>
            <w:tcW w:w="816" w:type="dxa"/>
            <w:vAlign w:val="center"/>
          </w:tcPr>
          <w:p w14:paraId="25A0E00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lastRenderedPageBreak/>
              <w:t>序号</w:t>
            </w:r>
          </w:p>
        </w:tc>
        <w:tc>
          <w:tcPr>
            <w:tcW w:w="1589" w:type="dxa"/>
            <w:vAlign w:val="center"/>
          </w:tcPr>
          <w:p w14:paraId="27BE9CA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贷款名称</w:t>
            </w:r>
          </w:p>
        </w:tc>
        <w:tc>
          <w:tcPr>
            <w:tcW w:w="1749" w:type="dxa"/>
            <w:vAlign w:val="center"/>
          </w:tcPr>
          <w:p w14:paraId="568D343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额度上限（</w:t>
            </w:r>
            <w:proofErr w:type="gramStart"/>
            <w:r w:rsidRPr="00ED28FC">
              <w:rPr>
                <w:rFonts w:eastAsia="仿宋" w:cs="仿宋" w:hint="eastAsia"/>
                <w:szCs w:val="24"/>
              </w:rPr>
              <w:t>倍</w:t>
            </w:r>
            <w:proofErr w:type="gramEnd"/>
            <w:r w:rsidRPr="00ED28FC">
              <w:rPr>
                <w:rFonts w:eastAsia="仿宋" w:cs="仿宋" w:hint="eastAsia"/>
                <w:szCs w:val="24"/>
              </w:rPr>
              <w:t>）</w:t>
            </w:r>
          </w:p>
        </w:tc>
        <w:tc>
          <w:tcPr>
            <w:tcW w:w="1866" w:type="dxa"/>
            <w:vAlign w:val="center"/>
          </w:tcPr>
          <w:p w14:paraId="0218477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贷款时间（季）</w:t>
            </w:r>
          </w:p>
        </w:tc>
        <w:tc>
          <w:tcPr>
            <w:tcW w:w="1236" w:type="dxa"/>
            <w:vAlign w:val="center"/>
          </w:tcPr>
          <w:p w14:paraId="787A903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还款方式</w:t>
            </w:r>
          </w:p>
        </w:tc>
        <w:tc>
          <w:tcPr>
            <w:tcW w:w="1341" w:type="dxa"/>
            <w:vAlign w:val="center"/>
          </w:tcPr>
          <w:p w14:paraId="10FCAFF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利率（</w:t>
            </w:r>
            <w:r w:rsidRPr="00ED28FC">
              <w:rPr>
                <w:rFonts w:eastAsia="仿宋" w:cs="仿宋" w:hint="eastAsia"/>
                <w:szCs w:val="24"/>
              </w:rPr>
              <w:t>%</w:t>
            </w:r>
            <w:r w:rsidRPr="00ED28FC">
              <w:rPr>
                <w:rFonts w:eastAsia="仿宋" w:cs="仿宋" w:hint="eastAsia"/>
                <w:szCs w:val="24"/>
              </w:rPr>
              <w:t>）</w:t>
            </w:r>
          </w:p>
        </w:tc>
      </w:tr>
      <w:tr w:rsidR="003F7F94" w:rsidRPr="00ED28FC" w14:paraId="4DAD1880" w14:textId="77777777" w:rsidTr="00A7146F">
        <w:trPr>
          <w:jc w:val="center"/>
        </w:trPr>
        <w:tc>
          <w:tcPr>
            <w:tcW w:w="816" w:type="dxa"/>
            <w:vAlign w:val="center"/>
          </w:tcPr>
          <w:p w14:paraId="2877C22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14:paraId="155FA0F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直接融资</w:t>
            </w:r>
          </w:p>
        </w:tc>
        <w:tc>
          <w:tcPr>
            <w:tcW w:w="1749" w:type="dxa"/>
            <w:vAlign w:val="center"/>
          </w:tcPr>
          <w:p w14:paraId="10AE0A6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</w:t>
            </w:r>
          </w:p>
        </w:tc>
        <w:tc>
          <w:tcPr>
            <w:tcW w:w="1866" w:type="dxa"/>
            <w:vAlign w:val="center"/>
          </w:tcPr>
          <w:p w14:paraId="7FD2DF5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14:paraId="57D02F4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14:paraId="68B39D7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</w:t>
            </w:r>
          </w:p>
        </w:tc>
      </w:tr>
      <w:tr w:rsidR="003F7F94" w:rsidRPr="00ED28FC" w14:paraId="294400B3" w14:textId="77777777" w:rsidTr="00A7146F">
        <w:trPr>
          <w:jc w:val="center"/>
        </w:trPr>
        <w:tc>
          <w:tcPr>
            <w:tcW w:w="816" w:type="dxa"/>
            <w:vAlign w:val="center"/>
          </w:tcPr>
          <w:p w14:paraId="0491D5C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</w:t>
            </w:r>
          </w:p>
        </w:tc>
        <w:tc>
          <w:tcPr>
            <w:tcW w:w="1589" w:type="dxa"/>
            <w:vAlign w:val="center"/>
          </w:tcPr>
          <w:p w14:paraId="69C2B64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短期银行融资</w:t>
            </w:r>
          </w:p>
        </w:tc>
        <w:tc>
          <w:tcPr>
            <w:tcW w:w="1749" w:type="dxa"/>
            <w:vAlign w:val="center"/>
          </w:tcPr>
          <w:p w14:paraId="6DD818E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</w:t>
            </w:r>
          </w:p>
        </w:tc>
        <w:tc>
          <w:tcPr>
            <w:tcW w:w="1866" w:type="dxa"/>
            <w:vAlign w:val="center"/>
          </w:tcPr>
          <w:p w14:paraId="16408F4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4</w:t>
            </w:r>
          </w:p>
        </w:tc>
        <w:tc>
          <w:tcPr>
            <w:tcW w:w="1236" w:type="dxa"/>
            <w:vAlign w:val="center"/>
          </w:tcPr>
          <w:p w14:paraId="45C5F26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14:paraId="55F1688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10</w:t>
            </w:r>
          </w:p>
        </w:tc>
      </w:tr>
      <w:tr w:rsidR="003F7F94" w:rsidRPr="00ED28FC" w14:paraId="6CCEF57B" w14:textId="77777777" w:rsidTr="00A7146F">
        <w:trPr>
          <w:jc w:val="center"/>
        </w:trPr>
        <w:tc>
          <w:tcPr>
            <w:tcW w:w="816" w:type="dxa"/>
            <w:vAlign w:val="center"/>
          </w:tcPr>
          <w:p w14:paraId="30DB9DF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</w:t>
            </w:r>
          </w:p>
        </w:tc>
        <w:tc>
          <w:tcPr>
            <w:tcW w:w="1589" w:type="dxa"/>
            <w:vAlign w:val="center"/>
          </w:tcPr>
          <w:p w14:paraId="74478C0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长期银行融资</w:t>
            </w:r>
          </w:p>
        </w:tc>
        <w:tc>
          <w:tcPr>
            <w:tcW w:w="1749" w:type="dxa"/>
            <w:vAlign w:val="center"/>
          </w:tcPr>
          <w:p w14:paraId="77D4DCE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</w:t>
            </w:r>
          </w:p>
        </w:tc>
        <w:tc>
          <w:tcPr>
            <w:tcW w:w="1866" w:type="dxa"/>
            <w:vAlign w:val="center"/>
          </w:tcPr>
          <w:p w14:paraId="3C2CB3B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8</w:t>
            </w:r>
          </w:p>
        </w:tc>
        <w:tc>
          <w:tcPr>
            <w:tcW w:w="1236" w:type="dxa"/>
            <w:vAlign w:val="center"/>
          </w:tcPr>
          <w:p w14:paraId="19F8175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14:paraId="5DA3B7C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</w:t>
            </w:r>
          </w:p>
        </w:tc>
      </w:tr>
    </w:tbl>
    <w:p w14:paraId="5AAC70DC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24728775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1.</w:t>
      </w:r>
      <w:r w:rsidRPr="005D35CD">
        <w:rPr>
          <w:rFonts w:eastAsia="仿宋" w:cs="仿宋" w:hint="eastAsia"/>
        </w:rPr>
        <w:t>【贷款额度】：上年权益</w:t>
      </w:r>
      <w:r w:rsidRPr="005D35CD">
        <w:rPr>
          <w:rFonts w:eastAsia="仿宋" w:cs="仿宋" w:hint="eastAsia"/>
        </w:rPr>
        <w:t>*</w:t>
      </w:r>
      <w:r w:rsidRPr="005D35CD">
        <w:rPr>
          <w:rFonts w:eastAsia="仿宋" w:cs="仿宋" w:hint="eastAsia"/>
        </w:rPr>
        <w:t>额度计算倍数（上年权益额从上年“资产负债表”提取）</w:t>
      </w:r>
      <w:r w:rsidRPr="005D35CD">
        <w:rPr>
          <w:rFonts w:eastAsia="仿宋" w:cs="仿宋" w:hint="eastAsia"/>
        </w:rPr>
        <w:t>;</w:t>
      </w:r>
    </w:p>
    <w:p w14:paraId="58C35DAF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2.</w:t>
      </w:r>
      <w:r w:rsidRPr="005D35CD">
        <w:rPr>
          <w:rFonts w:eastAsia="仿宋" w:cs="仿宋" w:hint="eastAsia"/>
        </w:rPr>
        <w:t>【贷款类型】：可以自由组合，总贷款额度不得超过所有者权益的</w:t>
      </w:r>
      <w:r w:rsidRPr="005D35CD">
        <w:rPr>
          <w:rFonts w:eastAsia="仿宋" w:cs="仿宋" w:hint="eastAsia"/>
        </w:rPr>
        <w:t>3</w:t>
      </w:r>
      <w:r w:rsidRPr="005D35CD">
        <w:rPr>
          <w:rFonts w:eastAsia="仿宋" w:cs="仿宋" w:hint="eastAsia"/>
        </w:rPr>
        <w:t>倍；分为【直接融资】、【短期银行融资】、【长期银行融资】三种；</w:t>
      </w:r>
    </w:p>
    <w:p w14:paraId="59EDD5A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3.</w:t>
      </w:r>
      <w:r w:rsidRPr="005D35CD">
        <w:rPr>
          <w:rFonts w:eastAsia="仿宋" w:cs="仿宋" w:hint="eastAsia"/>
        </w:rPr>
        <w:t>【贷款申请时间】：各年正常经营的任何日期（不包括“年初”和“年末”）</w:t>
      </w:r>
      <w:r w:rsidRPr="005D35CD">
        <w:rPr>
          <w:rFonts w:eastAsia="仿宋" w:cs="仿宋" w:hint="eastAsia"/>
        </w:rPr>
        <w:t>;</w:t>
      </w:r>
    </w:p>
    <w:p w14:paraId="142AEBD2" w14:textId="6A167379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4.</w:t>
      </w:r>
      <w:r w:rsidRPr="005D35CD">
        <w:rPr>
          <w:rFonts w:eastAsia="仿宋" w:cs="仿宋" w:hint="eastAsia"/>
        </w:rPr>
        <w:t>【贷款时间】：贷款期限，</w:t>
      </w:r>
      <w:r w:rsidR="00980FAA">
        <w:rPr>
          <w:rFonts w:eastAsia="仿宋" w:cs="仿宋" w:hint="eastAsia"/>
        </w:rPr>
        <w:t>从</w:t>
      </w:r>
      <w:r w:rsidRPr="005D35CD">
        <w:rPr>
          <w:rFonts w:eastAsia="仿宋" w:cs="仿宋" w:hint="eastAsia"/>
        </w:rPr>
        <w:t>贷款之季起，经过贷款时间后，必须归还本金；（如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1</w:t>
      </w:r>
      <w:proofErr w:type="gramStart"/>
      <w:r w:rsidRPr="005D35CD">
        <w:rPr>
          <w:rFonts w:eastAsia="仿宋" w:cs="仿宋" w:hint="eastAsia"/>
        </w:rPr>
        <w:t>季申请</w:t>
      </w:r>
      <w:proofErr w:type="gramEnd"/>
      <w:r w:rsidRPr="005D35CD">
        <w:rPr>
          <w:rFonts w:eastAsia="仿宋" w:cs="仿宋" w:hint="eastAsia"/>
        </w:rPr>
        <w:t>短期融资</w:t>
      </w:r>
      <w:r w:rsidRPr="005D35CD">
        <w:rPr>
          <w:rFonts w:eastAsia="仿宋" w:cs="仿宋" w:hint="eastAsia"/>
        </w:rPr>
        <w:t>10000</w:t>
      </w:r>
      <w:r w:rsidRPr="005D35CD">
        <w:rPr>
          <w:rFonts w:eastAsia="仿宋" w:cs="仿宋" w:hint="eastAsia"/>
        </w:rPr>
        <w:t>，贷款时间为</w:t>
      </w:r>
      <w:r w:rsidRPr="005D35CD">
        <w:rPr>
          <w:rFonts w:eastAsia="仿宋" w:cs="仿宋" w:hint="eastAsia"/>
        </w:rPr>
        <w:t>4</w:t>
      </w:r>
      <w:r w:rsidRPr="005D35CD">
        <w:rPr>
          <w:rFonts w:eastAsia="仿宋" w:cs="仿宋" w:hint="eastAsia"/>
        </w:rPr>
        <w:t>季，则需在</w:t>
      </w:r>
      <w:r w:rsidRPr="005D35CD">
        <w:rPr>
          <w:rFonts w:eastAsia="仿宋" w:cs="仿宋" w:hint="eastAsia"/>
        </w:rPr>
        <w:t>3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季归还</w:t>
      </w:r>
      <w:r w:rsidRPr="005D35CD">
        <w:rPr>
          <w:rFonts w:eastAsia="仿宋" w:cs="仿宋" w:hint="eastAsia"/>
        </w:rPr>
        <w:t>10000</w:t>
      </w:r>
      <w:r w:rsidRPr="005D35CD">
        <w:rPr>
          <w:rFonts w:eastAsia="仿宋" w:cs="仿宋" w:hint="eastAsia"/>
        </w:rPr>
        <w:t>本金和</w:t>
      </w:r>
      <w:r w:rsidRPr="005D35CD">
        <w:rPr>
          <w:rFonts w:eastAsia="仿宋" w:cs="仿宋" w:hint="eastAsia"/>
        </w:rPr>
        <w:t>1000</w:t>
      </w:r>
      <w:r w:rsidRPr="005D35CD">
        <w:rPr>
          <w:rFonts w:eastAsia="仿宋" w:cs="仿宋" w:hint="eastAsia"/>
        </w:rPr>
        <w:t>利息）；</w:t>
      </w:r>
    </w:p>
    <w:p w14:paraId="4DA5A3F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5.</w:t>
      </w:r>
      <w:r w:rsidRPr="005D35CD">
        <w:rPr>
          <w:rFonts w:eastAsia="仿宋" w:cs="仿宋" w:hint="eastAsia"/>
        </w:rPr>
        <w:t>【还款方式】分为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和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，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表示到期还本付息，贷款到期后，支付本金和利息；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表示每季度支付利息，贷款期内每季度支付相应利息，到期时支付本年和当季度的利息；</w:t>
      </w:r>
    </w:p>
    <w:p w14:paraId="668F276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6.</w:t>
      </w:r>
      <w:r w:rsidRPr="005D35CD">
        <w:rPr>
          <w:rFonts w:eastAsia="仿宋" w:cs="仿宋" w:hint="eastAsia"/>
        </w:rPr>
        <w:t>贷款是以【套餐】方式提供，贷款中规定了每类贷款的具体参数，如：短期银行融资套餐，额度</w:t>
      </w:r>
      <w:r w:rsidRPr="005D35CD">
        <w:rPr>
          <w:rFonts w:eastAsia="仿宋" w:cs="仿宋" w:hint="eastAsia"/>
        </w:rPr>
        <w:t>10000</w:t>
      </w:r>
      <w:r w:rsidRPr="005D35CD">
        <w:rPr>
          <w:rFonts w:eastAsia="仿宋" w:cs="仿宋" w:hint="eastAsia"/>
        </w:rPr>
        <w:t>，点击【确定】即可完成贷款。</w:t>
      </w:r>
    </w:p>
    <w:p w14:paraId="1CE83008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7.</w:t>
      </w:r>
      <w:r w:rsidRPr="005D35CD">
        <w:rPr>
          <w:rFonts w:eastAsia="仿宋" w:cs="仿宋" w:hint="eastAsia"/>
        </w:rPr>
        <w:t>贷款</w:t>
      </w:r>
      <w:r w:rsidRPr="005D35CD">
        <w:rPr>
          <w:rFonts w:eastAsia="仿宋" w:cs="仿宋" w:hint="eastAsia"/>
        </w:rPr>
        <w:t>/</w:t>
      </w:r>
      <w:r w:rsidRPr="005D35CD">
        <w:rPr>
          <w:rFonts w:eastAsia="仿宋" w:cs="仿宋" w:hint="eastAsia"/>
        </w:rPr>
        <w:t>利息的还款：</w:t>
      </w:r>
    </w:p>
    <w:p w14:paraId="12875590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1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系统每季提供本季到期贷款和利息的账单，在【费】查询还款金额和归还贷款及利息；</w:t>
      </w:r>
    </w:p>
    <w:p w14:paraId="6CEA20B2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2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产生的费用，应当及时归还，否则系统自动扣除该费用，并且扣除商誉</w:t>
      </w:r>
      <w:r w:rsidRPr="005D35CD">
        <w:rPr>
          <w:rFonts w:eastAsia="仿宋" w:cs="仿宋" w:hint="eastAsia"/>
        </w:rPr>
        <w:lastRenderedPageBreak/>
        <w:t>值。</w:t>
      </w:r>
    </w:p>
    <w:p w14:paraId="6CF52D05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2765"/>
        <w:gridCol w:w="2766"/>
      </w:tblGrid>
      <w:tr w:rsidR="003F7F94" w:rsidRPr="00ED28FC" w14:paraId="18EFC177" w14:textId="77777777" w:rsidTr="00A7146F">
        <w:tc>
          <w:tcPr>
            <w:tcW w:w="8296" w:type="dxa"/>
            <w:gridSpan w:val="3"/>
          </w:tcPr>
          <w:p w14:paraId="14CD097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财务总监任务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2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【收】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应收款贴现规则</w:t>
            </w:r>
          </w:p>
        </w:tc>
      </w:tr>
      <w:tr w:rsidR="003F7F94" w:rsidRPr="00ED28FC" w14:paraId="378C4577" w14:textId="77777777" w:rsidTr="00A7146F">
        <w:tc>
          <w:tcPr>
            <w:tcW w:w="2765" w:type="dxa"/>
          </w:tcPr>
          <w:p w14:paraId="40DDB96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名称</w:t>
            </w:r>
          </w:p>
        </w:tc>
        <w:tc>
          <w:tcPr>
            <w:tcW w:w="2765" w:type="dxa"/>
          </w:tcPr>
          <w:p w14:paraId="151EE06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收款期（季）</w:t>
            </w:r>
          </w:p>
        </w:tc>
        <w:tc>
          <w:tcPr>
            <w:tcW w:w="2766" w:type="dxa"/>
          </w:tcPr>
          <w:p w14:paraId="5C94123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贴息（</w:t>
            </w:r>
            <w:r w:rsidRPr="00ED28FC">
              <w:rPr>
                <w:rFonts w:eastAsia="仿宋" w:cs="仿宋" w:hint="eastAsia"/>
                <w:szCs w:val="24"/>
              </w:rPr>
              <w:t>%</w:t>
            </w:r>
            <w:r w:rsidRPr="00ED28FC">
              <w:rPr>
                <w:rFonts w:eastAsia="仿宋" w:cs="仿宋" w:hint="eastAsia"/>
                <w:szCs w:val="24"/>
              </w:rPr>
              <w:t>）</w:t>
            </w:r>
          </w:p>
        </w:tc>
      </w:tr>
      <w:tr w:rsidR="003F7F94" w:rsidRPr="00ED28FC" w14:paraId="06DC4709" w14:textId="77777777" w:rsidTr="00A7146F">
        <w:trPr>
          <w:trHeight w:val="292"/>
        </w:trPr>
        <w:tc>
          <w:tcPr>
            <w:tcW w:w="2765" w:type="dxa"/>
          </w:tcPr>
          <w:p w14:paraId="1B51AC8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4</w:t>
            </w:r>
            <w:r w:rsidRPr="00ED28FC">
              <w:rPr>
                <w:rFonts w:eastAsia="仿宋" w:cs="仿宋" w:hint="eastAsia"/>
                <w:szCs w:val="24"/>
              </w:rPr>
              <w:t>季贴现</w:t>
            </w:r>
          </w:p>
        </w:tc>
        <w:tc>
          <w:tcPr>
            <w:tcW w:w="2765" w:type="dxa"/>
          </w:tcPr>
          <w:p w14:paraId="275405F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4</w:t>
            </w:r>
          </w:p>
        </w:tc>
        <w:tc>
          <w:tcPr>
            <w:tcW w:w="2766" w:type="dxa"/>
          </w:tcPr>
          <w:p w14:paraId="5D75AF8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10</w:t>
            </w:r>
          </w:p>
        </w:tc>
      </w:tr>
      <w:tr w:rsidR="003F7F94" w:rsidRPr="00ED28FC" w14:paraId="35EF2FF4" w14:textId="77777777" w:rsidTr="00A7146F">
        <w:tc>
          <w:tcPr>
            <w:tcW w:w="2765" w:type="dxa"/>
          </w:tcPr>
          <w:p w14:paraId="4B9DC81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</w:t>
            </w:r>
            <w:r w:rsidRPr="00ED28FC">
              <w:rPr>
                <w:rFonts w:eastAsia="仿宋" w:cs="仿宋" w:hint="eastAsia"/>
                <w:szCs w:val="24"/>
              </w:rPr>
              <w:t>季贴现</w:t>
            </w:r>
          </w:p>
        </w:tc>
        <w:tc>
          <w:tcPr>
            <w:tcW w:w="2765" w:type="dxa"/>
          </w:tcPr>
          <w:p w14:paraId="7F11C71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</w:t>
            </w:r>
          </w:p>
        </w:tc>
        <w:tc>
          <w:tcPr>
            <w:tcW w:w="2766" w:type="dxa"/>
          </w:tcPr>
          <w:p w14:paraId="680F81B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7</w:t>
            </w:r>
          </w:p>
        </w:tc>
      </w:tr>
      <w:tr w:rsidR="003F7F94" w:rsidRPr="00ED28FC" w14:paraId="722AA424" w14:textId="77777777" w:rsidTr="00A7146F">
        <w:tc>
          <w:tcPr>
            <w:tcW w:w="2765" w:type="dxa"/>
          </w:tcPr>
          <w:p w14:paraId="340F768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</w:t>
            </w:r>
            <w:r w:rsidRPr="00ED28FC">
              <w:rPr>
                <w:rFonts w:eastAsia="仿宋" w:cs="仿宋" w:hint="eastAsia"/>
                <w:szCs w:val="24"/>
              </w:rPr>
              <w:t>季贴现</w:t>
            </w:r>
          </w:p>
        </w:tc>
        <w:tc>
          <w:tcPr>
            <w:tcW w:w="2765" w:type="dxa"/>
          </w:tcPr>
          <w:p w14:paraId="5042556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</w:t>
            </w:r>
          </w:p>
        </w:tc>
        <w:tc>
          <w:tcPr>
            <w:tcW w:w="2766" w:type="dxa"/>
          </w:tcPr>
          <w:p w14:paraId="1BD2699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</w:t>
            </w:r>
          </w:p>
        </w:tc>
      </w:tr>
      <w:tr w:rsidR="003F7F94" w:rsidRPr="00ED28FC" w14:paraId="6F496F6D" w14:textId="77777777" w:rsidTr="00A7146F">
        <w:tc>
          <w:tcPr>
            <w:tcW w:w="2765" w:type="dxa"/>
          </w:tcPr>
          <w:p w14:paraId="68E7FFC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  <w:r w:rsidRPr="00ED28FC">
              <w:rPr>
                <w:rFonts w:eastAsia="仿宋" w:cs="仿宋" w:hint="eastAsia"/>
                <w:szCs w:val="24"/>
              </w:rPr>
              <w:t>季贴现</w:t>
            </w:r>
          </w:p>
        </w:tc>
        <w:tc>
          <w:tcPr>
            <w:tcW w:w="2765" w:type="dxa"/>
          </w:tcPr>
          <w:p w14:paraId="274D25B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2766" w:type="dxa"/>
          </w:tcPr>
          <w:p w14:paraId="55AD2AA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</w:t>
            </w:r>
          </w:p>
        </w:tc>
      </w:tr>
    </w:tbl>
    <w:p w14:paraId="6F449BFC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36210843" w14:textId="126EBD3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1.</w:t>
      </w:r>
      <w:r w:rsidRPr="005D35CD">
        <w:rPr>
          <w:rFonts w:eastAsia="仿宋" w:cs="仿宋" w:hint="eastAsia"/>
        </w:rPr>
        <w:t>【应收账款】是企业</w:t>
      </w:r>
      <w:proofErr w:type="gramStart"/>
      <w:r w:rsidRPr="005D35CD">
        <w:rPr>
          <w:rFonts w:eastAsia="仿宋" w:cs="仿宋" w:hint="eastAsia"/>
        </w:rPr>
        <w:t>应收</w:t>
      </w:r>
      <w:r w:rsidR="00980FAA">
        <w:rPr>
          <w:rFonts w:eastAsia="仿宋" w:cs="仿宋" w:hint="eastAsia"/>
        </w:rPr>
        <w:t>到</w:t>
      </w:r>
      <w:r w:rsidRPr="005D35CD">
        <w:rPr>
          <w:rFonts w:eastAsia="仿宋" w:cs="仿宋" w:hint="eastAsia"/>
        </w:rPr>
        <w:t>但未</w:t>
      </w:r>
      <w:proofErr w:type="gramEnd"/>
      <w:r w:rsidRPr="005D35CD">
        <w:rPr>
          <w:rFonts w:eastAsia="仿宋" w:cs="仿宋" w:hint="eastAsia"/>
        </w:rPr>
        <w:t>收到的款项，收到后会增加企业现金流；</w:t>
      </w:r>
    </w:p>
    <w:p w14:paraId="2C46B39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2.</w:t>
      </w:r>
      <w:r w:rsidRPr="005D35CD">
        <w:rPr>
          <w:rFonts w:eastAsia="仿宋" w:cs="仿宋" w:hint="eastAsia"/>
        </w:rPr>
        <w:t>【收款期】是从确认应收款之日到约定收款日的期间；</w:t>
      </w:r>
    </w:p>
    <w:p w14:paraId="2F64FCC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3.</w:t>
      </w:r>
      <w:r w:rsidRPr="005D35CD">
        <w:rPr>
          <w:rFonts w:eastAsia="仿宋" w:cs="仿宋" w:hint="eastAsia"/>
        </w:rPr>
        <w:t>贴现是指债权人在应收账期内，贴付一定利息提前取得资金的行为。不同应收账期的贴现利息不同；</w:t>
      </w:r>
    </w:p>
    <w:p w14:paraId="504326DA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4.</w:t>
      </w:r>
      <w:r w:rsidRPr="005D35CD">
        <w:rPr>
          <w:rFonts w:eastAsia="仿宋" w:cs="仿宋" w:hint="eastAsia"/>
        </w:rPr>
        <w:t>贴现后，现金直接增加扣除贴息外的现金，贴息计入财务费用，系统自动扣除。</w:t>
      </w:r>
    </w:p>
    <w:p w14:paraId="3B3665F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037"/>
        <w:gridCol w:w="1037"/>
        <w:gridCol w:w="1236"/>
        <w:gridCol w:w="1236"/>
        <w:gridCol w:w="1037"/>
      </w:tblGrid>
      <w:tr w:rsidR="003F7F94" w:rsidRPr="00ED28FC" w14:paraId="0B170A48" w14:textId="77777777" w:rsidTr="00A7146F">
        <w:trPr>
          <w:jc w:val="center"/>
        </w:trPr>
        <w:tc>
          <w:tcPr>
            <w:tcW w:w="7029" w:type="dxa"/>
            <w:gridSpan w:val="6"/>
            <w:vAlign w:val="center"/>
          </w:tcPr>
          <w:p w14:paraId="30F3913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财务总监任务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3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【付】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应付账款规则</w:t>
            </w:r>
          </w:p>
        </w:tc>
      </w:tr>
      <w:tr w:rsidR="003F7F94" w:rsidRPr="00ED28FC" w14:paraId="224E4C5A" w14:textId="77777777" w:rsidTr="00A7146F">
        <w:trPr>
          <w:jc w:val="center"/>
        </w:trPr>
        <w:tc>
          <w:tcPr>
            <w:tcW w:w="1446" w:type="dxa"/>
            <w:vAlign w:val="center"/>
          </w:tcPr>
          <w:p w14:paraId="0DF2261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款项</w:t>
            </w:r>
          </w:p>
        </w:tc>
        <w:tc>
          <w:tcPr>
            <w:tcW w:w="1037" w:type="dxa"/>
            <w:vAlign w:val="center"/>
          </w:tcPr>
          <w:p w14:paraId="1DAB906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贷方</w:t>
            </w:r>
          </w:p>
        </w:tc>
        <w:tc>
          <w:tcPr>
            <w:tcW w:w="1037" w:type="dxa"/>
            <w:vAlign w:val="center"/>
          </w:tcPr>
          <w:p w14:paraId="59CF8FA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金额</w:t>
            </w:r>
          </w:p>
        </w:tc>
        <w:tc>
          <w:tcPr>
            <w:tcW w:w="1236" w:type="dxa"/>
            <w:vAlign w:val="center"/>
          </w:tcPr>
          <w:p w14:paraId="0AC75B3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备注</w:t>
            </w:r>
          </w:p>
        </w:tc>
        <w:tc>
          <w:tcPr>
            <w:tcW w:w="1236" w:type="dxa"/>
            <w:vAlign w:val="center"/>
          </w:tcPr>
          <w:p w14:paraId="1D02A9B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付款日期</w:t>
            </w:r>
          </w:p>
        </w:tc>
        <w:tc>
          <w:tcPr>
            <w:tcW w:w="1037" w:type="dxa"/>
            <w:vAlign w:val="center"/>
          </w:tcPr>
          <w:p w14:paraId="0A34AFF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操作</w:t>
            </w:r>
          </w:p>
        </w:tc>
      </w:tr>
      <w:tr w:rsidR="003F7F94" w:rsidRPr="00ED28FC" w14:paraId="44A9812C" w14:textId="77777777" w:rsidTr="00A7146F">
        <w:trPr>
          <w:jc w:val="center"/>
        </w:trPr>
        <w:tc>
          <w:tcPr>
            <w:tcW w:w="1446" w:type="dxa"/>
            <w:vAlign w:val="center"/>
          </w:tcPr>
          <w:p w14:paraId="30D3DB1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订购原材料</w:t>
            </w:r>
          </w:p>
        </w:tc>
        <w:tc>
          <w:tcPr>
            <w:tcW w:w="1037" w:type="dxa"/>
            <w:vAlign w:val="center"/>
          </w:tcPr>
          <w:p w14:paraId="4A888BE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供应商</w:t>
            </w:r>
          </w:p>
        </w:tc>
        <w:tc>
          <w:tcPr>
            <w:tcW w:w="1037" w:type="dxa"/>
            <w:vAlign w:val="center"/>
          </w:tcPr>
          <w:p w14:paraId="736CA7A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5000</w:t>
            </w:r>
          </w:p>
        </w:tc>
        <w:tc>
          <w:tcPr>
            <w:tcW w:w="1236" w:type="dxa"/>
            <w:vAlign w:val="center"/>
          </w:tcPr>
          <w:p w14:paraId="2A68F0D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交易订单</w:t>
            </w:r>
          </w:p>
        </w:tc>
        <w:tc>
          <w:tcPr>
            <w:tcW w:w="1236" w:type="dxa"/>
            <w:vAlign w:val="center"/>
          </w:tcPr>
          <w:p w14:paraId="16EB1D2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  <w:r w:rsidRPr="00ED28FC">
              <w:rPr>
                <w:rFonts w:eastAsia="仿宋" w:cs="仿宋" w:hint="eastAsia"/>
                <w:szCs w:val="24"/>
              </w:rPr>
              <w:t>年</w:t>
            </w:r>
            <w:r w:rsidRPr="00ED28FC">
              <w:rPr>
                <w:rFonts w:eastAsia="仿宋" w:cs="仿宋" w:hint="eastAsia"/>
                <w:szCs w:val="24"/>
              </w:rPr>
              <w:t>3</w:t>
            </w:r>
            <w:r w:rsidRPr="00ED28FC">
              <w:rPr>
                <w:rFonts w:eastAsia="仿宋" w:cs="仿宋" w:hint="eastAsia"/>
                <w:szCs w:val="24"/>
              </w:rPr>
              <w:t>季度</w:t>
            </w:r>
          </w:p>
        </w:tc>
        <w:tc>
          <w:tcPr>
            <w:tcW w:w="1037" w:type="dxa"/>
            <w:vAlign w:val="center"/>
          </w:tcPr>
          <w:p w14:paraId="54C92BF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付款</w:t>
            </w:r>
          </w:p>
        </w:tc>
      </w:tr>
    </w:tbl>
    <w:p w14:paraId="35CD3CE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1DA6C53C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1.</w:t>
      </w:r>
      <w:r w:rsidRPr="005D35CD">
        <w:rPr>
          <w:rFonts w:eastAsia="仿宋" w:cs="仿宋" w:hint="eastAsia"/>
        </w:rPr>
        <w:t>应付账款为企业应当支付但未支付的账款，计为短期负债，是指原材料收货后不会立刻付款，产生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季（以规则为主）的应付账款；</w:t>
      </w:r>
    </w:p>
    <w:p w14:paraId="21E95BAD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2.</w:t>
      </w:r>
      <w:r w:rsidRPr="005D35CD">
        <w:rPr>
          <w:rFonts w:eastAsia="仿宋" w:cs="仿宋" w:hint="eastAsia"/>
        </w:rPr>
        <w:t>应付账款可提前支付，但提前支付会占用现金流；</w:t>
      </w:r>
    </w:p>
    <w:p w14:paraId="106EBD43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lastRenderedPageBreak/>
        <w:t>3.</w:t>
      </w:r>
      <w:r w:rsidRPr="005D35CD">
        <w:rPr>
          <w:rFonts w:eastAsia="仿宋" w:cs="仿宋" w:hint="eastAsia"/>
        </w:rPr>
        <w:t>应付账款逾期支付（当期未支付），系统自动扣除，并扣减企业商誉值。</w:t>
      </w:r>
    </w:p>
    <w:p w14:paraId="035F7CC6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8"/>
        <w:gridCol w:w="4148"/>
      </w:tblGrid>
      <w:tr w:rsidR="003F7F94" w:rsidRPr="00ED28FC" w14:paraId="6C2AC5EF" w14:textId="77777777" w:rsidTr="00A7146F">
        <w:trPr>
          <w:jc w:val="center"/>
        </w:trPr>
        <w:tc>
          <w:tcPr>
            <w:tcW w:w="8296" w:type="dxa"/>
            <w:gridSpan w:val="2"/>
          </w:tcPr>
          <w:p w14:paraId="01426BB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财务总监任务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4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【费】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费用管理规则</w:t>
            </w:r>
          </w:p>
        </w:tc>
      </w:tr>
      <w:tr w:rsidR="003F7F94" w:rsidRPr="00ED28FC" w14:paraId="5E05C008" w14:textId="77777777" w:rsidTr="00A7146F">
        <w:trPr>
          <w:jc w:val="center"/>
        </w:trPr>
        <w:tc>
          <w:tcPr>
            <w:tcW w:w="4148" w:type="dxa"/>
          </w:tcPr>
          <w:p w14:paraId="3FF8511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类型</w:t>
            </w:r>
          </w:p>
        </w:tc>
        <w:tc>
          <w:tcPr>
            <w:tcW w:w="4148" w:type="dxa"/>
          </w:tcPr>
          <w:p w14:paraId="344BE10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金额（元）</w:t>
            </w:r>
          </w:p>
        </w:tc>
      </w:tr>
      <w:tr w:rsidR="003F7F94" w:rsidRPr="00ED28FC" w14:paraId="7F292ED2" w14:textId="77777777" w:rsidTr="00A7146F">
        <w:trPr>
          <w:jc w:val="center"/>
        </w:trPr>
        <w:tc>
          <w:tcPr>
            <w:tcW w:w="4148" w:type="dxa"/>
          </w:tcPr>
          <w:p w14:paraId="1DA4ECF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管理费</w:t>
            </w:r>
          </w:p>
        </w:tc>
        <w:tc>
          <w:tcPr>
            <w:tcW w:w="4148" w:type="dxa"/>
          </w:tcPr>
          <w:p w14:paraId="5B23957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5000</w:t>
            </w:r>
          </w:p>
        </w:tc>
      </w:tr>
      <w:tr w:rsidR="003F7F94" w:rsidRPr="00ED28FC" w14:paraId="19E5E758" w14:textId="77777777" w:rsidTr="00A7146F">
        <w:trPr>
          <w:jc w:val="center"/>
        </w:trPr>
        <w:tc>
          <w:tcPr>
            <w:tcW w:w="4148" w:type="dxa"/>
          </w:tcPr>
          <w:p w14:paraId="69F62A8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维修费</w:t>
            </w:r>
          </w:p>
        </w:tc>
        <w:tc>
          <w:tcPr>
            <w:tcW w:w="4148" w:type="dxa"/>
          </w:tcPr>
          <w:p w14:paraId="23CA107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</w:t>
            </w:r>
            <w:r w:rsidRPr="00ED28FC">
              <w:rPr>
                <w:rFonts w:eastAsia="仿宋" w:cs="仿宋" w:hint="eastAsia"/>
                <w:szCs w:val="24"/>
              </w:rPr>
              <w:t>、</w:t>
            </w:r>
            <w:r w:rsidRPr="00ED28FC">
              <w:rPr>
                <w:rFonts w:eastAsia="仿宋" w:cs="仿宋" w:hint="eastAsia"/>
                <w:szCs w:val="24"/>
              </w:rPr>
              <w:t>1500</w:t>
            </w:r>
            <w:r w:rsidRPr="00ED28FC">
              <w:rPr>
                <w:rFonts w:eastAsia="仿宋" w:cs="仿宋" w:hint="eastAsia"/>
                <w:szCs w:val="24"/>
              </w:rPr>
              <w:t>、</w:t>
            </w:r>
            <w:r w:rsidRPr="00ED28FC">
              <w:rPr>
                <w:rFonts w:eastAsia="仿宋" w:cs="仿宋" w:hint="eastAsia"/>
                <w:szCs w:val="24"/>
              </w:rPr>
              <w:t>5000</w:t>
            </w:r>
          </w:p>
        </w:tc>
      </w:tr>
      <w:tr w:rsidR="003F7F94" w:rsidRPr="00ED28FC" w14:paraId="68235C59" w14:textId="77777777" w:rsidTr="00A7146F">
        <w:trPr>
          <w:jc w:val="center"/>
        </w:trPr>
        <w:tc>
          <w:tcPr>
            <w:tcW w:w="4148" w:type="dxa"/>
          </w:tcPr>
          <w:p w14:paraId="23E8CD1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折旧</w:t>
            </w:r>
          </w:p>
        </w:tc>
        <w:tc>
          <w:tcPr>
            <w:tcW w:w="4148" w:type="dxa"/>
          </w:tcPr>
          <w:p w14:paraId="3510FF6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11250</w:t>
            </w:r>
            <w:r w:rsidRPr="00ED28FC">
              <w:rPr>
                <w:rFonts w:eastAsia="仿宋" w:cs="仿宋" w:hint="eastAsia"/>
                <w:szCs w:val="24"/>
              </w:rPr>
              <w:t>、</w:t>
            </w:r>
            <w:r w:rsidRPr="00ED28FC">
              <w:rPr>
                <w:rFonts w:eastAsia="仿宋" w:cs="仿宋" w:hint="eastAsia"/>
                <w:szCs w:val="24"/>
              </w:rPr>
              <w:t>21250</w:t>
            </w:r>
            <w:r w:rsidRPr="00ED28FC">
              <w:rPr>
                <w:rFonts w:eastAsia="仿宋" w:cs="仿宋" w:hint="eastAsia"/>
                <w:szCs w:val="24"/>
              </w:rPr>
              <w:t>、</w:t>
            </w:r>
            <w:r w:rsidRPr="00ED28FC">
              <w:rPr>
                <w:rFonts w:eastAsia="仿宋" w:cs="仿宋" w:hint="eastAsia"/>
                <w:szCs w:val="24"/>
              </w:rPr>
              <w:t>42500</w:t>
            </w:r>
          </w:p>
        </w:tc>
      </w:tr>
      <w:tr w:rsidR="003F7F94" w:rsidRPr="00ED28FC" w14:paraId="3FCA183A" w14:textId="77777777" w:rsidTr="00A7146F">
        <w:trPr>
          <w:jc w:val="center"/>
        </w:trPr>
        <w:tc>
          <w:tcPr>
            <w:tcW w:w="4148" w:type="dxa"/>
          </w:tcPr>
          <w:p w14:paraId="2F9AB02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所得税</w:t>
            </w:r>
          </w:p>
        </w:tc>
        <w:tc>
          <w:tcPr>
            <w:tcW w:w="4148" w:type="dxa"/>
          </w:tcPr>
          <w:p w14:paraId="5C65932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25%</w:t>
            </w:r>
          </w:p>
        </w:tc>
      </w:tr>
      <w:tr w:rsidR="003F7F94" w:rsidRPr="00ED28FC" w14:paraId="4EBEA1C2" w14:textId="77777777" w:rsidTr="00A7146F">
        <w:trPr>
          <w:jc w:val="center"/>
        </w:trPr>
        <w:tc>
          <w:tcPr>
            <w:tcW w:w="4148" w:type="dxa"/>
          </w:tcPr>
          <w:p w14:paraId="47104E9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违约金</w:t>
            </w:r>
          </w:p>
        </w:tc>
        <w:tc>
          <w:tcPr>
            <w:tcW w:w="4148" w:type="dxa"/>
          </w:tcPr>
          <w:p w14:paraId="57A4222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40%</w:t>
            </w:r>
          </w:p>
        </w:tc>
      </w:tr>
      <w:tr w:rsidR="003F7F94" w:rsidRPr="00ED28FC" w14:paraId="5A3BC81E" w14:textId="77777777" w:rsidTr="00A7146F">
        <w:trPr>
          <w:jc w:val="center"/>
        </w:trPr>
        <w:tc>
          <w:tcPr>
            <w:tcW w:w="4148" w:type="dxa"/>
          </w:tcPr>
          <w:p w14:paraId="025071C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情报费</w:t>
            </w:r>
          </w:p>
        </w:tc>
        <w:tc>
          <w:tcPr>
            <w:tcW w:w="4148" w:type="dxa"/>
          </w:tcPr>
          <w:p w14:paraId="6329EB7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2000</w:t>
            </w:r>
          </w:p>
        </w:tc>
      </w:tr>
    </w:tbl>
    <w:p w14:paraId="42791019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396B69D2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费用包含管理费、贷款本金、贷款利息、维修费、折旧、所得税、违约金、情报费、碳中和费用等：</w:t>
      </w:r>
    </w:p>
    <w:p w14:paraId="68C775DA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1</w:t>
      </w:r>
      <w:r w:rsidRPr="005D35CD">
        <w:rPr>
          <w:rFonts w:eastAsia="仿宋" w:cs="仿宋" w:hint="eastAsia"/>
        </w:rPr>
        <w:t>.</w:t>
      </w:r>
      <w:r w:rsidRPr="005D35CD">
        <w:rPr>
          <w:rFonts w:eastAsia="仿宋" w:cs="仿宋" w:hint="eastAsia"/>
        </w:rPr>
        <w:t>【管理费】为固定费用，规则中列示的为月度管理费，实际支付时，应当</w:t>
      </w:r>
      <w:r w:rsidRPr="005D35CD">
        <w:rPr>
          <w:rFonts w:eastAsia="仿宋" w:cs="仿宋" w:hint="eastAsia"/>
        </w:rPr>
        <w:t>*3</w:t>
      </w:r>
      <w:r w:rsidRPr="005D35CD">
        <w:rPr>
          <w:rFonts w:eastAsia="仿宋" w:cs="仿宋" w:hint="eastAsia"/>
        </w:rPr>
        <w:t>，需手动支付；</w:t>
      </w:r>
    </w:p>
    <w:p w14:paraId="470120DC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2</w:t>
      </w:r>
      <w:r w:rsidRPr="005D35CD">
        <w:rPr>
          <w:rFonts w:eastAsia="仿宋" w:cs="仿宋" w:hint="eastAsia"/>
        </w:rPr>
        <w:t>.</w:t>
      </w:r>
      <w:r w:rsidRPr="005D35CD">
        <w:rPr>
          <w:rFonts w:eastAsia="仿宋" w:cs="仿宋" w:hint="eastAsia"/>
        </w:rPr>
        <w:t>【贷款本金】和【贷款利息】均在财</w:t>
      </w:r>
      <w:r w:rsidRPr="005D35CD">
        <w:rPr>
          <w:rFonts w:eastAsia="仿宋" w:cs="仿宋" w:hint="eastAsia"/>
        </w:rPr>
        <w:t>-</w:t>
      </w:r>
      <w:r w:rsidRPr="005D35CD">
        <w:rPr>
          <w:rFonts w:eastAsia="仿宋" w:cs="仿宋" w:hint="eastAsia"/>
        </w:rPr>
        <w:t>费任务栏中，需手动支付；</w:t>
      </w:r>
    </w:p>
    <w:p w14:paraId="11566AA5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3</w:t>
      </w:r>
      <w:r w:rsidRPr="005D35CD">
        <w:rPr>
          <w:rFonts w:eastAsia="仿宋" w:cs="仿宋" w:hint="eastAsia"/>
        </w:rPr>
        <w:t>.</w:t>
      </w:r>
      <w:r w:rsidRPr="005D35CD">
        <w:rPr>
          <w:rFonts w:eastAsia="仿宋" w:cs="仿宋" w:hint="eastAsia"/>
        </w:rPr>
        <w:t>【维修费】系统自动扣除，扣减现金流；</w:t>
      </w:r>
    </w:p>
    <w:p w14:paraId="3B4603CC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4</w:t>
      </w:r>
      <w:r w:rsidRPr="005D35CD">
        <w:rPr>
          <w:rFonts w:eastAsia="仿宋" w:cs="仿宋" w:hint="eastAsia"/>
        </w:rPr>
        <w:t>.</w:t>
      </w:r>
      <w:r w:rsidRPr="005D35CD">
        <w:rPr>
          <w:rFonts w:eastAsia="仿宋" w:cs="仿宋" w:hint="eastAsia"/>
        </w:rPr>
        <w:t>【折旧】系统自动扣除，不影响企业现金流；</w:t>
      </w:r>
    </w:p>
    <w:p w14:paraId="080C8A5F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5</w:t>
      </w:r>
      <w:r w:rsidRPr="005D35CD">
        <w:rPr>
          <w:rFonts w:eastAsia="仿宋" w:cs="仿宋" w:hint="eastAsia"/>
        </w:rPr>
        <w:t>.</w:t>
      </w:r>
      <w:r w:rsidRPr="005D35CD">
        <w:rPr>
          <w:rFonts w:eastAsia="仿宋" w:cs="仿宋" w:hint="eastAsia"/>
        </w:rPr>
        <w:t>【所得税】为企业盈利后，所需要支付的费用，系统自动扣除，无需手动支付；当企业所有者权益超出初始权益时，按照</w:t>
      </w:r>
      <w:r w:rsidR="0078348A" w:rsidRPr="005D35CD">
        <w:rPr>
          <w:rFonts w:eastAsia="仿宋" w:cs="仿宋" w:hint="eastAsia"/>
        </w:rPr>
        <w:t>税率</w:t>
      </w:r>
      <w:r w:rsidRPr="005D35CD">
        <w:rPr>
          <w:rFonts w:eastAsia="仿宋" w:cs="仿宋" w:hint="eastAsia"/>
        </w:rPr>
        <w:t>支付所得税；</w:t>
      </w:r>
    </w:p>
    <w:p w14:paraId="64250925" w14:textId="76BC7E9F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6</w:t>
      </w:r>
      <w:r w:rsidRPr="005D35CD">
        <w:rPr>
          <w:rFonts w:eastAsia="仿宋" w:cs="仿宋" w:hint="eastAsia"/>
        </w:rPr>
        <w:t>.</w:t>
      </w:r>
      <w:r w:rsidRPr="005D35CD">
        <w:rPr>
          <w:rFonts w:eastAsia="仿宋" w:cs="仿宋" w:hint="eastAsia"/>
        </w:rPr>
        <w:t>若企业</w:t>
      </w:r>
      <w:r w:rsidR="00980FAA">
        <w:rPr>
          <w:rFonts w:eastAsia="仿宋" w:cs="仿宋" w:hint="eastAsia"/>
        </w:rPr>
        <w:t>前期</w:t>
      </w:r>
      <w:r w:rsidRPr="005D35CD">
        <w:rPr>
          <w:rFonts w:eastAsia="仿宋" w:cs="仿宋" w:hint="eastAsia"/>
        </w:rPr>
        <w:t>亏损至初始权益以下，需弥补以前亏损后，再计算所得税；</w:t>
      </w:r>
    </w:p>
    <w:p w14:paraId="7BDCB7D7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7</w:t>
      </w:r>
      <w:r w:rsidRPr="005D35CD">
        <w:rPr>
          <w:rFonts w:eastAsia="仿宋" w:cs="仿宋" w:hint="eastAsia"/>
        </w:rPr>
        <w:t>.</w:t>
      </w:r>
      <w:r w:rsidRPr="005D35CD">
        <w:rPr>
          <w:rFonts w:eastAsia="仿宋" w:cs="仿宋" w:hint="eastAsia"/>
        </w:rPr>
        <w:t>【违约金】为未按时交付订单，按违约处理，需要额外计算违约金（违约金</w:t>
      </w:r>
      <w:r w:rsidRPr="005D35CD">
        <w:rPr>
          <w:rFonts w:eastAsia="仿宋" w:cs="仿宋" w:hint="eastAsia"/>
        </w:rPr>
        <w:t>=</w:t>
      </w:r>
      <w:r w:rsidRPr="005D35CD">
        <w:rPr>
          <w:rFonts w:eastAsia="仿宋" w:cs="仿宋" w:hint="eastAsia"/>
        </w:rPr>
        <w:t>该订单收入总额×违约比例）违约比例为</w:t>
      </w:r>
      <w:r w:rsidRPr="005D35CD">
        <w:rPr>
          <w:rFonts w:eastAsia="仿宋" w:cs="仿宋" w:hint="eastAsia"/>
        </w:rPr>
        <w:t>20%</w:t>
      </w:r>
      <w:r w:rsidRPr="005D35CD">
        <w:rPr>
          <w:rFonts w:eastAsia="仿宋" w:cs="仿宋" w:hint="eastAsia"/>
        </w:rPr>
        <w:t>。</w:t>
      </w:r>
    </w:p>
    <w:p w14:paraId="5D85A66B" w14:textId="27ABD87D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lastRenderedPageBreak/>
        <w:t>8</w:t>
      </w:r>
      <w:r w:rsidRPr="005D35CD">
        <w:rPr>
          <w:rFonts w:eastAsia="仿宋" w:cs="仿宋" w:hint="eastAsia"/>
        </w:rPr>
        <w:t>.</w:t>
      </w:r>
      <w:r w:rsidRPr="005D35CD">
        <w:rPr>
          <w:rFonts w:eastAsia="仿宋" w:cs="仿宋" w:hint="eastAsia"/>
        </w:rPr>
        <w:t>【情报费】为单次购买单个企业费用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个季度的企业信息时所花费的费用，用于购买其他企业情报，支付一定数量金额，即可获取其他企业信息：财务信息（资产负债表）、产品库存、原料库存、</w:t>
      </w:r>
      <w:proofErr w:type="gramStart"/>
      <w:r w:rsidRPr="005D35CD">
        <w:rPr>
          <w:rFonts w:eastAsia="仿宋" w:cs="仿宋" w:hint="eastAsia"/>
        </w:rPr>
        <w:t>产线</w:t>
      </w:r>
      <w:r w:rsidR="00980FAA">
        <w:rPr>
          <w:rFonts w:eastAsia="仿宋" w:cs="仿宋" w:hint="eastAsia"/>
        </w:rPr>
        <w:t>的</w:t>
      </w:r>
      <w:proofErr w:type="gramEnd"/>
      <w:r w:rsidR="00980FAA">
        <w:rPr>
          <w:rFonts w:eastAsia="仿宋" w:cs="仿宋" w:hint="eastAsia"/>
        </w:rPr>
        <w:t>详细信息</w:t>
      </w:r>
      <w:r w:rsidRPr="005D35CD">
        <w:rPr>
          <w:rFonts w:eastAsia="仿宋" w:cs="仿宋" w:hint="eastAsia"/>
        </w:rPr>
        <w:t>（</w:t>
      </w:r>
      <w:proofErr w:type="gramStart"/>
      <w:r w:rsidR="00980FAA">
        <w:rPr>
          <w:rFonts w:eastAsia="仿宋" w:cs="仿宋" w:hint="eastAsia"/>
        </w:rPr>
        <w:t>包括</w:t>
      </w:r>
      <w:r w:rsidRPr="005D35CD">
        <w:rPr>
          <w:rFonts w:eastAsia="仿宋" w:cs="仿宋" w:hint="eastAsia"/>
        </w:rPr>
        <w:t>产线</w:t>
      </w:r>
      <w:r w:rsidR="00980FAA">
        <w:rPr>
          <w:rFonts w:eastAsia="仿宋" w:cs="仿宋" w:hint="eastAsia"/>
        </w:rPr>
        <w:t>的</w:t>
      </w:r>
      <w:proofErr w:type="gramEnd"/>
      <w:r w:rsidRPr="005D35CD">
        <w:rPr>
          <w:rFonts w:eastAsia="仿宋" w:cs="仿宋" w:hint="eastAsia"/>
        </w:rPr>
        <w:t>种类、是否生产、产品种类、特性、数量等）、科研明细（技术研发）、会员明细。单次可购买多组信息，也可在不同季度多次购买同一家企业信息。</w:t>
      </w:r>
    </w:p>
    <w:p w14:paraId="6B4E45B0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1659"/>
        <w:gridCol w:w="1659"/>
        <w:gridCol w:w="1659"/>
        <w:gridCol w:w="1660"/>
      </w:tblGrid>
      <w:tr w:rsidR="003F7F94" w:rsidRPr="00ED28FC" w14:paraId="52FCFB4F" w14:textId="77777777" w:rsidTr="00A7146F">
        <w:trPr>
          <w:jc w:val="center"/>
        </w:trPr>
        <w:tc>
          <w:tcPr>
            <w:tcW w:w="8296" w:type="dxa"/>
            <w:gridSpan w:val="5"/>
          </w:tcPr>
          <w:p w14:paraId="34D4639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财务总监任务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5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【控】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预算管理规则</w:t>
            </w:r>
          </w:p>
        </w:tc>
      </w:tr>
      <w:tr w:rsidR="003F7F94" w:rsidRPr="00ED28FC" w14:paraId="785BCE95" w14:textId="77777777" w:rsidTr="00A7146F">
        <w:trPr>
          <w:jc w:val="center"/>
        </w:trPr>
        <w:tc>
          <w:tcPr>
            <w:tcW w:w="1659" w:type="dxa"/>
          </w:tcPr>
          <w:p w14:paraId="4E41D7A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部门</w:t>
            </w:r>
          </w:p>
        </w:tc>
        <w:tc>
          <w:tcPr>
            <w:tcW w:w="1659" w:type="dxa"/>
          </w:tcPr>
          <w:p w14:paraId="4EFBB06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上季度预算</w:t>
            </w:r>
          </w:p>
        </w:tc>
        <w:tc>
          <w:tcPr>
            <w:tcW w:w="1659" w:type="dxa"/>
          </w:tcPr>
          <w:p w14:paraId="28AA83B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上季度使用</w:t>
            </w:r>
          </w:p>
        </w:tc>
        <w:tc>
          <w:tcPr>
            <w:tcW w:w="1659" w:type="dxa"/>
          </w:tcPr>
          <w:p w14:paraId="308B840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上季度使用率</w:t>
            </w:r>
          </w:p>
        </w:tc>
        <w:tc>
          <w:tcPr>
            <w:tcW w:w="1660" w:type="dxa"/>
          </w:tcPr>
          <w:p w14:paraId="7353FE9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本季度预算</w:t>
            </w:r>
          </w:p>
        </w:tc>
      </w:tr>
      <w:tr w:rsidR="003F7F94" w:rsidRPr="00ED28FC" w14:paraId="3A059076" w14:textId="77777777" w:rsidTr="00A7146F">
        <w:trPr>
          <w:jc w:val="center"/>
        </w:trPr>
        <w:tc>
          <w:tcPr>
            <w:tcW w:w="1659" w:type="dxa"/>
          </w:tcPr>
          <w:p w14:paraId="75112C9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市场营销部</w:t>
            </w:r>
          </w:p>
        </w:tc>
        <w:tc>
          <w:tcPr>
            <w:tcW w:w="1659" w:type="dxa"/>
          </w:tcPr>
          <w:p w14:paraId="2EE80CB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1000</w:t>
            </w:r>
          </w:p>
        </w:tc>
        <w:tc>
          <w:tcPr>
            <w:tcW w:w="1659" w:type="dxa"/>
          </w:tcPr>
          <w:p w14:paraId="173DD34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</w:t>
            </w:r>
          </w:p>
        </w:tc>
        <w:tc>
          <w:tcPr>
            <w:tcW w:w="1659" w:type="dxa"/>
          </w:tcPr>
          <w:p w14:paraId="39DF271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50%</w:t>
            </w:r>
          </w:p>
        </w:tc>
        <w:tc>
          <w:tcPr>
            <w:tcW w:w="1660" w:type="dxa"/>
          </w:tcPr>
          <w:p w14:paraId="40EC084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3000</w:t>
            </w:r>
          </w:p>
        </w:tc>
      </w:tr>
      <w:tr w:rsidR="003F7F94" w:rsidRPr="00ED28FC" w14:paraId="57061A11" w14:textId="77777777" w:rsidTr="00A7146F">
        <w:trPr>
          <w:jc w:val="center"/>
        </w:trPr>
        <w:tc>
          <w:tcPr>
            <w:tcW w:w="1659" w:type="dxa"/>
          </w:tcPr>
          <w:p w14:paraId="0283D97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生产设计部</w:t>
            </w:r>
          </w:p>
        </w:tc>
        <w:tc>
          <w:tcPr>
            <w:tcW w:w="1659" w:type="dxa"/>
          </w:tcPr>
          <w:p w14:paraId="173A282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1000</w:t>
            </w:r>
          </w:p>
        </w:tc>
        <w:tc>
          <w:tcPr>
            <w:tcW w:w="1659" w:type="dxa"/>
          </w:tcPr>
          <w:p w14:paraId="2D2276E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</w:t>
            </w:r>
          </w:p>
        </w:tc>
        <w:tc>
          <w:tcPr>
            <w:tcW w:w="1659" w:type="dxa"/>
          </w:tcPr>
          <w:p w14:paraId="1E38182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50%</w:t>
            </w:r>
          </w:p>
        </w:tc>
        <w:tc>
          <w:tcPr>
            <w:tcW w:w="1660" w:type="dxa"/>
          </w:tcPr>
          <w:p w14:paraId="6903EF7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3000</w:t>
            </w:r>
          </w:p>
        </w:tc>
      </w:tr>
      <w:tr w:rsidR="003F7F94" w:rsidRPr="00ED28FC" w14:paraId="0BFC859F" w14:textId="77777777" w:rsidTr="00A7146F">
        <w:trPr>
          <w:jc w:val="center"/>
        </w:trPr>
        <w:tc>
          <w:tcPr>
            <w:tcW w:w="1659" w:type="dxa"/>
          </w:tcPr>
          <w:p w14:paraId="2022F1B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人力资源部</w:t>
            </w:r>
          </w:p>
        </w:tc>
        <w:tc>
          <w:tcPr>
            <w:tcW w:w="1659" w:type="dxa"/>
          </w:tcPr>
          <w:p w14:paraId="779FD6C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1000</w:t>
            </w:r>
          </w:p>
        </w:tc>
        <w:tc>
          <w:tcPr>
            <w:tcW w:w="1659" w:type="dxa"/>
          </w:tcPr>
          <w:p w14:paraId="49FEFC8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</w:t>
            </w:r>
          </w:p>
        </w:tc>
        <w:tc>
          <w:tcPr>
            <w:tcW w:w="1659" w:type="dxa"/>
          </w:tcPr>
          <w:p w14:paraId="562A093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50%</w:t>
            </w:r>
          </w:p>
        </w:tc>
        <w:tc>
          <w:tcPr>
            <w:tcW w:w="1660" w:type="dxa"/>
          </w:tcPr>
          <w:p w14:paraId="25B0D58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3000</w:t>
            </w:r>
          </w:p>
        </w:tc>
      </w:tr>
    </w:tbl>
    <w:p w14:paraId="719ED59D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7575D25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1.</w:t>
      </w:r>
      <w:r w:rsidRPr="005D35CD">
        <w:rPr>
          <w:rFonts w:eastAsia="仿宋" w:cs="仿宋" w:hint="eastAsia"/>
        </w:rPr>
        <w:t>预算控制下有三个部门分别为：【市场营销部】、【生产设计部】、【人力资源部】；</w:t>
      </w:r>
    </w:p>
    <w:p w14:paraId="4413E3AC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2.</w:t>
      </w:r>
      <w:r w:rsidRPr="005D35CD">
        <w:rPr>
          <w:rFonts w:eastAsia="仿宋" w:cs="仿宋" w:hint="eastAsia"/>
        </w:rPr>
        <w:t>应在对应部门的【本季度预算】中填写预算好的金额，三个部门同时填写，点击【确定】按钮即为预算划拨成功，一旦确定无法更改；</w:t>
      </w:r>
    </w:p>
    <w:p w14:paraId="4A1205A4" w14:textId="069CF3C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3.</w:t>
      </w:r>
      <w:r w:rsidRPr="005D35CD">
        <w:rPr>
          <w:rFonts w:eastAsia="仿宋" w:cs="仿宋" w:hint="eastAsia"/>
        </w:rPr>
        <w:t>每季度预算金额会在下季度【上季度预算】中显示，【上季度使用】中显示上季度本岗位具体使用金额，【上季度使用率】显示上季度资金使用金额占已调拨金额的比例，比例</w:t>
      </w:r>
      <w:r w:rsidRPr="005D35CD">
        <w:rPr>
          <w:rFonts w:eastAsia="仿宋" w:cs="仿宋" w:hint="eastAsia"/>
        </w:rPr>
        <w:t>&lt;80%</w:t>
      </w:r>
      <w:r w:rsidRPr="005D35CD">
        <w:rPr>
          <w:rFonts w:eastAsia="仿宋" w:cs="仿宋" w:hint="eastAsia"/>
        </w:rPr>
        <w:t>，</w:t>
      </w:r>
      <w:r w:rsidRPr="005D35CD">
        <w:rPr>
          <w:rFonts w:eastAsia="仿宋" w:cs="仿宋" w:hint="eastAsia"/>
        </w:rPr>
        <w:t>&gt;120%</w:t>
      </w:r>
      <w:r w:rsidRPr="005D35CD">
        <w:rPr>
          <w:rFonts w:eastAsia="仿宋" w:cs="仿宋" w:hint="eastAsia"/>
        </w:rPr>
        <w:t>时，影响企业得分</w:t>
      </w:r>
      <w:r w:rsidRPr="005D35CD">
        <w:rPr>
          <w:rFonts w:eastAsia="仿宋" w:cs="仿宋" w:hint="eastAsia"/>
        </w:rPr>
        <w:t>-10000</w:t>
      </w:r>
      <w:r w:rsidRPr="005D35CD">
        <w:rPr>
          <w:rFonts w:eastAsia="仿宋" w:cs="仿宋" w:hint="eastAsia"/>
        </w:rPr>
        <w:t>；</w:t>
      </w:r>
    </w:p>
    <w:p w14:paraId="306F3B59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4.</w:t>
      </w:r>
      <w:r w:rsidRPr="005D35CD">
        <w:rPr>
          <w:rFonts w:eastAsia="仿宋" w:cs="仿宋" w:hint="eastAsia"/>
        </w:rPr>
        <w:t>当预算额度用完时，可依据使用情况多次向财务总监申请预算（申请预算页面，无需各总监填写具体金额，系统自动计算），财务总监可依照实际情况决定是否通过。</w:t>
      </w:r>
    </w:p>
    <w:p w14:paraId="364485D9" w14:textId="77777777" w:rsidR="003F7F94" w:rsidRPr="005D35CD" w:rsidRDefault="003F7F94" w:rsidP="003C26F5">
      <w:pPr>
        <w:ind w:firstLine="480"/>
        <w:rPr>
          <w:rFonts w:eastAsia="仿宋" w:cs="仿宋" w:hint="eastAsia"/>
          <w:szCs w:val="24"/>
        </w:rPr>
      </w:pPr>
      <w:r w:rsidRPr="005D35CD">
        <w:rPr>
          <w:rFonts w:eastAsia="仿宋" w:cs="仿宋" w:hint="eastAsia"/>
          <w:szCs w:val="24"/>
        </w:rPr>
        <w:t>财务总监任务</w:t>
      </w:r>
      <w:r w:rsidRPr="005D35CD">
        <w:rPr>
          <w:rFonts w:eastAsia="仿宋" w:cs="仿宋" w:hint="eastAsia"/>
          <w:szCs w:val="24"/>
        </w:rPr>
        <w:t>6</w:t>
      </w:r>
      <w:r w:rsidRPr="005D35CD">
        <w:rPr>
          <w:rFonts w:eastAsia="仿宋" w:cs="仿宋" w:hint="eastAsia"/>
          <w:szCs w:val="24"/>
        </w:rPr>
        <w:t>【表】</w:t>
      </w:r>
      <w:r w:rsidRPr="005D35CD">
        <w:rPr>
          <w:rFonts w:eastAsia="仿宋" w:cs="仿宋" w:hint="eastAsia"/>
          <w:szCs w:val="24"/>
        </w:rPr>
        <w:t>--</w:t>
      </w:r>
      <w:r w:rsidRPr="005D35CD">
        <w:rPr>
          <w:rFonts w:eastAsia="仿宋" w:cs="仿宋" w:hint="eastAsia"/>
          <w:szCs w:val="24"/>
        </w:rPr>
        <w:t>财务报表管理规则</w:t>
      </w:r>
    </w:p>
    <w:p w14:paraId="7DCF985D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2015336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1.</w:t>
      </w:r>
      <w:r w:rsidRPr="005D35CD">
        <w:rPr>
          <w:rFonts w:eastAsia="仿宋" w:cs="仿宋" w:hint="eastAsia"/>
        </w:rPr>
        <w:t>财务报表包含【资产负债表】、【利润表】、【现金流量表】，资产负债表、利</w:t>
      </w:r>
      <w:r w:rsidRPr="005D35CD">
        <w:rPr>
          <w:rFonts w:eastAsia="仿宋" w:cs="仿宋" w:hint="eastAsia"/>
        </w:rPr>
        <w:lastRenderedPageBreak/>
        <w:t>润表同经营报表规则；现金流量表，详细记录该企业所有经济流向。</w:t>
      </w:r>
    </w:p>
    <w:p w14:paraId="6860D2FF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2.</w:t>
      </w:r>
      <w:r w:rsidRPr="005D35CD">
        <w:rPr>
          <w:rFonts w:eastAsia="仿宋" w:cs="仿宋" w:hint="eastAsia"/>
        </w:rPr>
        <w:t>此任务非必需任务，但是，需要在报表管理中点击“提交”后才能看到系统中该参赛队的财务报表信息。</w:t>
      </w:r>
    </w:p>
    <w:p w14:paraId="658B7AC5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人力总监相关规则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8"/>
        <w:gridCol w:w="4148"/>
      </w:tblGrid>
      <w:tr w:rsidR="003F7F94" w:rsidRPr="00ED28FC" w14:paraId="7D9CEF89" w14:textId="77777777" w:rsidTr="00A7146F">
        <w:trPr>
          <w:jc w:val="center"/>
        </w:trPr>
        <w:tc>
          <w:tcPr>
            <w:tcW w:w="8296" w:type="dxa"/>
            <w:gridSpan w:val="2"/>
          </w:tcPr>
          <w:p w14:paraId="32F1B44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人力总监任务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1</w:t>
            </w:r>
            <w:r w:rsidRPr="00ED28FC">
              <w:rPr>
                <w:rFonts w:eastAsia="仿宋" w:hint="eastAsia"/>
                <w:b/>
                <w:bCs/>
                <w:szCs w:val="24"/>
              </w:rPr>
              <w:t>【选】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工人管理规则</w:t>
            </w:r>
          </w:p>
        </w:tc>
      </w:tr>
      <w:tr w:rsidR="003F7F94" w:rsidRPr="00ED28FC" w14:paraId="12E9D480" w14:textId="77777777" w:rsidTr="00A7146F">
        <w:trPr>
          <w:jc w:val="center"/>
        </w:trPr>
        <w:tc>
          <w:tcPr>
            <w:tcW w:w="4148" w:type="dxa"/>
          </w:tcPr>
          <w:p w14:paraId="089E576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序号</w:t>
            </w:r>
          </w:p>
        </w:tc>
        <w:tc>
          <w:tcPr>
            <w:tcW w:w="4148" w:type="dxa"/>
          </w:tcPr>
          <w:p w14:paraId="3D8ADA6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任务</w:t>
            </w:r>
          </w:p>
        </w:tc>
      </w:tr>
      <w:tr w:rsidR="003F7F94" w:rsidRPr="00ED28FC" w14:paraId="24775563" w14:textId="77777777" w:rsidTr="00A7146F">
        <w:trPr>
          <w:jc w:val="center"/>
        </w:trPr>
        <w:tc>
          <w:tcPr>
            <w:tcW w:w="4148" w:type="dxa"/>
          </w:tcPr>
          <w:p w14:paraId="2F89EA9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4148" w:type="dxa"/>
          </w:tcPr>
          <w:p w14:paraId="58FAB17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人力资源需求</w:t>
            </w:r>
          </w:p>
        </w:tc>
      </w:tr>
      <w:tr w:rsidR="003F7F94" w:rsidRPr="00ED28FC" w14:paraId="7799A9A5" w14:textId="77777777" w:rsidTr="00A7146F">
        <w:trPr>
          <w:jc w:val="center"/>
        </w:trPr>
        <w:tc>
          <w:tcPr>
            <w:tcW w:w="4148" w:type="dxa"/>
          </w:tcPr>
          <w:p w14:paraId="1113760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</w:t>
            </w:r>
          </w:p>
        </w:tc>
        <w:tc>
          <w:tcPr>
            <w:tcW w:w="4148" w:type="dxa"/>
          </w:tcPr>
          <w:p w14:paraId="32A4CEA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人力资源市场</w:t>
            </w:r>
          </w:p>
        </w:tc>
      </w:tr>
    </w:tbl>
    <w:p w14:paraId="5D0E273C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0304123A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1.</w:t>
      </w:r>
      <w:r w:rsidRPr="005D35CD">
        <w:rPr>
          <w:rFonts w:eastAsia="仿宋" w:cs="仿宋" w:hint="eastAsia"/>
        </w:rPr>
        <w:t>在招聘管理页面，如上图，【人力资源需求】即为生产总监在【人】任务中填写的人员需求招聘（若生产总监未提出招聘需求，人力总监也可自行招聘，与生产总监协商好即可）；</w:t>
      </w:r>
    </w:p>
    <w:p w14:paraId="4E3BDDFD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2.</w:t>
      </w:r>
      <w:r w:rsidRPr="005D35CD">
        <w:rPr>
          <w:rFonts w:eastAsia="仿宋" w:cs="仿宋" w:hint="eastAsia"/>
        </w:rPr>
        <w:t>【人力资源市场】即为人才市场，系统随机投入一批工人，人力总监应当依照【等级】、【基础效率】、【期望月薪】来选择性价比较高人员，选取成功，点击【发放</w:t>
      </w:r>
      <w:r w:rsidRPr="005D35CD">
        <w:rPr>
          <w:rFonts w:eastAsia="仿宋" w:cs="仿宋" w:hint="eastAsia"/>
        </w:rPr>
        <w:t>offer</w:t>
      </w:r>
      <w:r w:rsidRPr="005D35CD">
        <w:rPr>
          <w:rFonts w:eastAsia="仿宋" w:cs="仿宋" w:hint="eastAsia"/>
        </w:rPr>
        <w:t>】即可；注：【人力资源市场】无竞争，工人不会随各企业提供的薪资不同而择优入职</w:t>
      </w:r>
      <w:r w:rsidRPr="005D35CD">
        <w:rPr>
          <w:rFonts w:eastAsia="仿宋" w:cs="仿宋" w:hint="eastAsia"/>
        </w:rPr>
        <w:t>;</w:t>
      </w:r>
    </w:p>
    <w:p w14:paraId="69BFFF1D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3.</w:t>
      </w:r>
      <w:r w:rsidRPr="005D35CD">
        <w:rPr>
          <w:rFonts w:eastAsia="仿宋" w:cs="仿宋" w:hint="eastAsia"/>
        </w:rPr>
        <w:t>发放</w:t>
      </w:r>
      <w:r w:rsidRPr="005D35CD">
        <w:rPr>
          <w:rFonts w:eastAsia="仿宋" w:cs="仿宋" w:hint="eastAsia"/>
        </w:rPr>
        <w:t>offer</w:t>
      </w:r>
      <w:r w:rsidRPr="005D35CD">
        <w:rPr>
          <w:rFonts w:eastAsia="仿宋" w:cs="仿宋" w:hint="eastAsia"/>
        </w:rPr>
        <w:t>时，公司可自行填写薪资，工人是否入职的规则如下：</w:t>
      </w:r>
    </w:p>
    <w:p w14:paraId="05AAE1F7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1)</w:t>
      </w:r>
      <w:r w:rsidRPr="005D35CD">
        <w:rPr>
          <w:rFonts w:eastAsia="仿宋" w:cs="仿宋" w:hint="eastAsia"/>
        </w:rPr>
        <w:t>设公司提供的薪资为</w:t>
      </w:r>
      <w:r w:rsidRPr="005D35CD">
        <w:rPr>
          <w:rFonts w:eastAsia="仿宋" w:cs="仿宋" w:hint="eastAsia"/>
        </w:rPr>
        <w:t>X</w:t>
      </w:r>
      <w:r w:rsidRPr="005D35CD">
        <w:rPr>
          <w:rFonts w:eastAsia="仿宋" w:cs="仿宋" w:hint="eastAsia"/>
        </w:rPr>
        <w:t>；</w:t>
      </w:r>
    </w:p>
    <w:p w14:paraId="07AB7FD3" w14:textId="299A817E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2)</w:t>
      </w:r>
      <w:proofErr w:type="gramStart"/>
      <w:r w:rsidRPr="005D35CD">
        <w:rPr>
          <w:rFonts w:eastAsia="仿宋" w:cs="仿宋" w:hint="eastAsia"/>
        </w:rPr>
        <w:t>设工人</w:t>
      </w:r>
      <w:proofErr w:type="gramEnd"/>
      <w:r w:rsidRPr="005D35CD">
        <w:rPr>
          <w:rFonts w:eastAsia="仿宋" w:cs="仿宋" w:hint="eastAsia"/>
        </w:rPr>
        <w:t>的期望薪资为</w:t>
      </w:r>
      <w:r w:rsidRPr="005D35CD">
        <w:rPr>
          <w:rFonts w:eastAsia="仿宋" w:cs="仿宋" w:hint="eastAsia"/>
        </w:rPr>
        <w:t>M</w:t>
      </w:r>
      <w:r w:rsidRPr="005D35CD">
        <w:rPr>
          <w:rFonts w:eastAsia="仿宋" w:cs="仿宋" w:hint="eastAsia"/>
        </w:rPr>
        <w:t>；</w:t>
      </w:r>
    </w:p>
    <w:p w14:paraId="595372E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3)</w:t>
      </w:r>
      <w:r w:rsidRPr="005D35CD">
        <w:rPr>
          <w:rFonts w:eastAsia="仿宋" w:cs="仿宋" w:hint="eastAsia"/>
        </w:rPr>
        <w:t>当</w:t>
      </w:r>
      <w:r w:rsidRPr="005D35CD">
        <w:rPr>
          <w:rFonts w:eastAsia="仿宋" w:cs="仿宋" w:hint="eastAsia"/>
        </w:rPr>
        <w:t>X/M</w:t>
      </w:r>
      <w:r w:rsidRPr="005D35CD">
        <w:rPr>
          <w:rFonts w:eastAsia="仿宋" w:cs="仿宋" w:hint="eastAsia"/>
        </w:rPr>
        <w:t>＜</w:t>
      </w:r>
      <w:r w:rsidRPr="005D35CD">
        <w:rPr>
          <w:rFonts w:eastAsia="仿宋" w:cs="仿宋" w:hint="eastAsia"/>
        </w:rPr>
        <w:t>70%</w:t>
      </w:r>
      <w:r w:rsidRPr="005D35CD">
        <w:rPr>
          <w:rFonts w:eastAsia="仿宋" w:cs="仿宋" w:hint="eastAsia"/>
        </w:rPr>
        <w:t>时，工人一定不会入职；</w:t>
      </w:r>
    </w:p>
    <w:p w14:paraId="716B088A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4)</w:t>
      </w:r>
      <w:r w:rsidRPr="005D35CD">
        <w:rPr>
          <w:rFonts w:eastAsia="仿宋" w:cs="仿宋" w:hint="eastAsia"/>
        </w:rPr>
        <w:t>当</w:t>
      </w:r>
      <w:r w:rsidRPr="005D35CD">
        <w:rPr>
          <w:rFonts w:eastAsia="仿宋" w:cs="仿宋" w:hint="eastAsia"/>
        </w:rPr>
        <w:t>X/M</w:t>
      </w:r>
      <w:r w:rsidRPr="005D35CD">
        <w:rPr>
          <w:rFonts w:eastAsia="仿宋" w:cs="仿宋" w:hint="eastAsia"/>
        </w:rPr>
        <w:t>取值在</w:t>
      </w:r>
      <w:r w:rsidRPr="005D35CD">
        <w:rPr>
          <w:rFonts w:eastAsia="仿宋" w:cs="仿宋" w:hint="eastAsia"/>
        </w:rPr>
        <w:t>70%-100%</w:t>
      </w:r>
      <w:r w:rsidRPr="005D35CD">
        <w:rPr>
          <w:rFonts w:eastAsia="仿宋" w:cs="仿宋" w:hint="eastAsia"/>
        </w:rPr>
        <w:t>区间时，工人随机入职；</w:t>
      </w:r>
    </w:p>
    <w:p w14:paraId="3233781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5)</w:t>
      </w:r>
      <w:r w:rsidRPr="005D35CD">
        <w:rPr>
          <w:rFonts w:eastAsia="仿宋" w:cs="仿宋" w:hint="eastAsia"/>
        </w:rPr>
        <w:t>当</w:t>
      </w:r>
      <w:r w:rsidRPr="005D35CD">
        <w:rPr>
          <w:rFonts w:eastAsia="仿宋" w:cs="仿宋" w:hint="eastAsia"/>
        </w:rPr>
        <w:t>X/M</w:t>
      </w:r>
      <w:r w:rsidRPr="005D35CD">
        <w:rPr>
          <w:rFonts w:eastAsia="仿宋" w:cs="仿宋" w:hint="eastAsia"/>
        </w:rPr>
        <w:t>≥</w:t>
      </w:r>
      <w:r w:rsidRPr="005D35CD">
        <w:rPr>
          <w:rFonts w:eastAsia="仿宋" w:cs="仿宋" w:hint="eastAsia"/>
        </w:rPr>
        <w:t>100%</w:t>
      </w:r>
      <w:r w:rsidRPr="005D35CD">
        <w:rPr>
          <w:rFonts w:eastAsia="仿宋" w:cs="仿宋" w:hint="eastAsia"/>
        </w:rPr>
        <w:t>时，工人一定入职。</w:t>
      </w:r>
    </w:p>
    <w:p w14:paraId="7B91E73C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4.</w:t>
      </w:r>
      <w:r w:rsidRPr="005D35CD">
        <w:rPr>
          <w:rFonts w:eastAsia="仿宋" w:cs="仿宋" w:hint="eastAsia"/>
        </w:rPr>
        <w:t>offer</w:t>
      </w:r>
      <w:r w:rsidRPr="005D35CD">
        <w:rPr>
          <w:rFonts w:eastAsia="仿宋" w:cs="仿宋" w:hint="eastAsia"/>
        </w:rPr>
        <w:t>发放完成可点击【修改】用于修改工人薪资，以最后一次录入的薪资为准；</w:t>
      </w:r>
    </w:p>
    <w:p w14:paraId="2760D87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lastRenderedPageBreak/>
        <w:t>5.</w:t>
      </w:r>
      <w:r w:rsidRPr="005D35CD">
        <w:rPr>
          <w:rFonts w:eastAsia="仿宋" w:cs="仿宋" w:hint="eastAsia"/>
        </w:rPr>
        <w:t>公司开出</w:t>
      </w:r>
      <w:r w:rsidRPr="005D35CD">
        <w:rPr>
          <w:rFonts w:eastAsia="仿宋" w:cs="仿宋" w:hint="eastAsia"/>
        </w:rPr>
        <w:t>offer</w:t>
      </w:r>
      <w:r w:rsidRPr="005D35CD">
        <w:rPr>
          <w:rFonts w:eastAsia="仿宋" w:cs="仿宋" w:hint="eastAsia"/>
        </w:rPr>
        <w:t>后，切到下季度时，可查看员工是否入职。</w:t>
      </w:r>
    </w:p>
    <w:tbl>
      <w:tblPr>
        <w:tblpPr w:leftFromText="180" w:rightFromText="180" w:vertAnchor="text" w:horzAnchor="page" w:tblpX="1980" w:tblpY="7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1185"/>
        <w:gridCol w:w="1185"/>
        <w:gridCol w:w="1185"/>
        <w:gridCol w:w="1185"/>
        <w:gridCol w:w="1185"/>
        <w:gridCol w:w="1185"/>
      </w:tblGrid>
      <w:tr w:rsidR="003F7F94" w:rsidRPr="00ED28FC" w14:paraId="712CD3C7" w14:textId="77777777" w:rsidTr="00A7146F">
        <w:tc>
          <w:tcPr>
            <w:tcW w:w="8296" w:type="dxa"/>
            <w:gridSpan w:val="7"/>
          </w:tcPr>
          <w:p w14:paraId="495C336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人力总监任务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2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【用】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发薪管理规则</w:t>
            </w:r>
          </w:p>
        </w:tc>
      </w:tr>
      <w:tr w:rsidR="003F7F94" w:rsidRPr="00ED28FC" w14:paraId="44065E96" w14:textId="77777777" w:rsidTr="00A7146F">
        <w:tc>
          <w:tcPr>
            <w:tcW w:w="1186" w:type="dxa"/>
          </w:tcPr>
          <w:p w14:paraId="5FC55F9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序号</w:t>
            </w:r>
          </w:p>
        </w:tc>
        <w:tc>
          <w:tcPr>
            <w:tcW w:w="1185" w:type="dxa"/>
          </w:tcPr>
          <w:p w14:paraId="31F03BA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姓名</w:t>
            </w:r>
          </w:p>
        </w:tc>
        <w:tc>
          <w:tcPr>
            <w:tcW w:w="1185" w:type="dxa"/>
          </w:tcPr>
          <w:p w14:paraId="682C764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等级</w:t>
            </w:r>
          </w:p>
        </w:tc>
        <w:tc>
          <w:tcPr>
            <w:tcW w:w="1185" w:type="dxa"/>
          </w:tcPr>
          <w:p w14:paraId="0CC2D6D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月薪</w:t>
            </w:r>
          </w:p>
        </w:tc>
        <w:tc>
          <w:tcPr>
            <w:tcW w:w="1185" w:type="dxa"/>
          </w:tcPr>
          <w:p w14:paraId="29B7D2E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状态</w:t>
            </w:r>
          </w:p>
        </w:tc>
        <w:tc>
          <w:tcPr>
            <w:tcW w:w="1185" w:type="dxa"/>
          </w:tcPr>
          <w:p w14:paraId="0C231D5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操作</w:t>
            </w:r>
          </w:p>
        </w:tc>
        <w:tc>
          <w:tcPr>
            <w:tcW w:w="1185" w:type="dxa"/>
          </w:tcPr>
          <w:p w14:paraId="3A28A31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操作</w:t>
            </w:r>
          </w:p>
        </w:tc>
      </w:tr>
      <w:tr w:rsidR="003F7F94" w:rsidRPr="00ED28FC" w14:paraId="2D1AC6EA" w14:textId="77777777" w:rsidTr="00A7146F">
        <w:tc>
          <w:tcPr>
            <w:tcW w:w="1186" w:type="dxa"/>
          </w:tcPr>
          <w:p w14:paraId="43676C2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185" w:type="dxa"/>
          </w:tcPr>
          <w:p w14:paraId="71AD98F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张三</w:t>
            </w:r>
          </w:p>
        </w:tc>
        <w:tc>
          <w:tcPr>
            <w:tcW w:w="1185" w:type="dxa"/>
          </w:tcPr>
          <w:p w14:paraId="2BD32D4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手工工人</w:t>
            </w:r>
          </w:p>
        </w:tc>
        <w:tc>
          <w:tcPr>
            <w:tcW w:w="1185" w:type="dxa"/>
          </w:tcPr>
          <w:p w14:paraId="5F7CD0F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1300</w:t>
            </w:r>
          </w:p>
        </w:tc>
        <w:tc>
          <w:tcPr>
            <w:tcW w:w="1185" w:type="dxa"/>
          </w:tcPr>
          <w:p w14:paraId="5268605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工作中</w:t>
            </w:r>
          </w:p>
        </w:tc>
        <w:tc>
          <w:tcPr>
            <w:tcW w:w="1185" w:type="dxa"/>
          </w:tcPr>
          <w:p w14:paraId="09453C6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发薪</w:t>
            </w:r>
          </w:p>
        </w:tc>
        <w:tc>
          <w:tcPr>
            <w:tcW w:w="1185" w:type="dxa"/>
          </w:tcPr>
          <w:p w14:paraId="402A2D5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解聘</w:t>
            </w:r>
          </w:p>
        </w:tc>
      </w:tr>
      <w:tr w:rsidR="003F7F94" w:rsidRPr="00ED28FC" w14:paraId="6DD1CCA7" w14:textId="77777777" w:rsidTr="00A7146F">
        <w:tc>
          <w:tcPr>
            <w:tcW w:w="1186" w:type="dxa"/>
          </w:tcPr>
          <w:p w14:paraId="774DC41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</w:t>
            </w:r>
          </w:p>
        </w:tc>
        <w:tc>
          <w:tcPr>
            <w:tcW w:w="1185" w:type="dxa"/>
          </w:tcPr>
          <w:p w14:paraId="7D68925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李四</w:t>
            </w:r>
          </w:p>
        </w:tc>
        <w:tc>
          <w:tcPr>
            <w:tcW w:w="1185" w:type="dxa"/>
          </w:tcPr>
          <w:p w14:paraId="2FC2709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高级技工</w:t>
            </w:r>
          </w:p>
        </w:tc>
        <w:tc>
          <w:tcPr>
            <w:tcW w:w="1185" w:type="dxa"/>
          </w:tcPr>
          <w:p w14:paraId="5167179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4000</w:t>
            </w:r>
          </w:p>
        </w:tc>
        <w:tc>
          <w:tcPr>
            <w:tcW w:w="1185" w:type="dxa"/>
          </w:tcPr>
          <w:p w14:paraId="7B01E76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空闲</w:t>
            </w:r>
          </w:p>
        </w:tc>
        <w:tc>
          <w:tcPr>
            <w:tcW w:w="1185" w:type="dxa"/>
          </w:tcPr>
          <w:p w14:paraId="131766E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发薪</w:t>
            </w:r>
          </w:p>
        </w:tc>
        <w:tc>
          <w:tcPr>
            <w:tcW w:w="1185" w:type="dxa"/>
          </w:tcPr>
          <w:p w14:paraId="03D3C24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解聘</w:t>
            </w:r>
          </w:p>
        </w:tc>
      </w:tr>
      <w:tr w:rsidR="003F7F94" w:rsidRPr="00ED28FC" w14:paraId="0F7CD490" w14:textId="77777777" w:rsidTr="00A7146F">
        <w:tc>
          <w:tcPr>
            <w:tcW w:w="1186" w:type="dxa"/>
          </w:tcPr>
          <w:p w14:paraId="24A503D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</w:t>
            </w:r>
          </w:p>
        </w:tc>
        <w:tc>
          <w:tcPr>
            <w:tcW w:w="1185" w:type="dxa"/>
          </w:tcPr>
          <w:p w14:paraId="69918C4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王五</w:t>
            </w:r>
          </w:p>
        </w:tc>
        <w:tc>
          <w:tcPr>
            <w:tcW w:w="1185" w:type="dxa"/>
          </w:tcPr>
          <w:p w14:paraId="0FC0321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手工工人</w:t>
            </w:r>
          </w:p>
        </w:tc>
        <w:tc>
          <w:tcPr>
            <w:tcW w:w="1185" w:type="dxa"/>
          </w:tcPr>
          <w:p w14:paraId="5B4ED7E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1300</w:t>
            </w:r>
          </w:p>
        </w:tc>
        <w:tc>
          <w:tcPr>
            <w:tcW w:w="1185" w:type="dxa"/>
          </w:tcPr>
          <w:p w14:paraId="7ABD853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培训中</w:t>
            </w:r>
          </w:p>
        </w:tc>
        <w:tc>
          <w:tcPr>
            <w:tcW w:w="1185" w:type="dxa"/>
          </w:tcPr>
          <w:p w14:paraId="53ABA58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发薪</w:t>
            </w:r>
          </w:p>
        </w:tc>
        <w:tc>
          <w:tcPr>
            <w:tcW w:w="1185" w:type="dxa"/>
          </w:tcPr>
          <w:p w14:paraId="7AFB230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解聘</w:t>
            </w:r>
          </w:p>
        </w:tc>
      </w:tr>
    </w:tbl>
    <w:p w14:paraId="42F3512F" w14:textId="77777777" w:rsidR="003F7F94" w:rsidRPr="005D35CD" w:rsidRDefault="003F7F94" w:rsidP="003C26F5">
      <w:pPr>
        <w:ind w:firstLine="480"/>
        <w:rPr>
          <w:rFonts w:eastAsia="仿宋" w:cs="仿宋" w:hint="eastAsia"/>
          <w:szCs w:val="24"/>
        </w:rPr>
      </w:pPr>
      <w:r w:rsidRPr="005D35CD">
        <w:rPr>
          <w:rFonts w:eastAsia="仿宋" w:cs="仿宋" w:hint="eastAsia"/>
          <w:szCs w:val="24"/>
        </w:rPr>
        <w:t>人力总监</w:t>
      </w:r>
      <w:r w:rsidRPr="005D35CD">
        <w:rPr>
          <w:rFonts w:eastAsia="仿宋" w:cs="仿宋" w:hint="eastAsia"/>
          <w:szCs w:val="24"/>
        </w:rPr>
        <w:t>--</w:t>
      </w:r>
      <w:r w:rsidRPr="005D35CD">
        <w:rPr>
          <w:rFonts w:eastAsia="仿宋" w:cs="仿宋" w:hint="eastAsia"/>
          <w:szCs w:val="24"/>
        </w:rPr>
        <w:t>员工管理相关规则</w:t>
      </w:r>
    </w:p>
    <w:p w14:paraId="0B7E4CBF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0752F89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1.</w:t>
      </w:r>
      <w:r w:rsidRPr="005D35CD">
        <w:rPr>
          <w:rFonts w:eastAsia="仿宋" w:cs="仿宋" w:hint="eastAsia"/>
        </w:rPr>
        <w:t>页面显示本企业所有的在职员工，如上图所示；</w:t>
      </w:r>
    </w:p>
    <w:p w14:paraId="15181526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2.</w:t>
      </w:r>
      <w:r w:rsidRPr="005D35CD">
        <w:rPr>
          <w:rFonts w:eastAsia="仿宋" w:cs="仿宋" w:hint="eastAsia"/>
        </w:rPr>
        <w:t>【等级】【月薪】【状态】为当季该员工的情况，【状态】分为三种，【工作中】表示该员工目前正在生产中，不可进行解雇操作，【培训中】表示该员工正在接受培训，无法进行其它操作，只有【空闲】状态的工人可被解聘；</w:t>
      </w:r>
    </w:p>
    <w:p w14:paraId="57F0072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3.</w:t>
      </w:r>
      <w:r w:rsidRPr="005D35CD">
        <w:rPr>
          <w:rFonts w:eastAsia="仿宋" w:cs="仿宋" w:hint="eastAsia"/>
        </w:rPr>
        <w:t>【发薪】为发放薪水，为简化操作，薪水按季度发放，即发薪水</w:t>
      </w:r>
      <w:r w:rsidRPr="005D35CD">
        <w:rPr>
          <w:rFonts w:eastAsia="仿宋" w:cs="仿宋" w:hint="eastAsia"/>
        </w:rPr>
        <w:t>=</w:t>
      </w:r>
      <w:r w:rsidRPr="005D35CD">
        <w:rPr>
          <w:rFonts w:eastAsia="仿宋" w:cs="仿宋" w:hint="eastAsia"/>
        </w:rPr>
        <w:t>月薪</w:t>
      </w:r>
      <w:r w:rsidRPr="005D35CD">
        <w:rPr>
          <w:rFonts w:eastAsia="仿宋" w:cs="仿宋" w:hint="eastAsia"/>
        </w:rPr>
        <w:t>*3</w:t>
      </w:r>
      <w:r w:rsidRPr="005D35CD">
        <w:rPr>
          <w:rFonts w:eastAsia="仿宋" w:cs="仿宋" w:hint="eastAsia"/>
        </w:rPr>
        <w:t>；</w:t>
      </w:r>
    </w:p>
    <w:p w14:paraId="2E504847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4.</w:t>
      </w:r>
      <w:r w:rsidRPr="005D35CD">
        <w:rPr>
          <w:rFonts w:eastAsia="仿宋" w:cs="仿宋" w:hint="eastAsia"/>
        </w:rPr>
        <w:t>企业可【解聘】任意员工，解雇时需要支付赔偿金，赔偿金</w:t>
      </w:r>
      <w:r w:rsidRPr="005D35CD">
        <w:rPr>
          <w:rFonts w:eastAsia="仿宋" w:cs="仿宋" w:hint="eastAsia"/>
        </w:rPr>
        <w:t>=</w:t>
      </w:r>
      <w:r w:rsidRPr="005D35CD">
        <w:rPr>
          <w:rFonts w:eastAsia="仿宋" w:cs="仿宋" w:hint="eastAsia"/>
        </w:rPr>
        <w:t>（</w:t>
      </w:r>
      <w:r w:rsidRPr="005D35CD">
        <w:rPr>
          <w:rFonts w:eastAsia="仿宋" w:cs="仿宋" w:hint="eastAsia"/>
        </w:rPr>
        <w:t>N+1</w:t>
      </w:r>
      <w:r w:rsidRPr="005D35CD">
        <w:rPr>
          <w:rFonts w:eastAsia="仿宋" w:cs="仿宋" w:hint="eastAsia"/>
        </w:rPr>
        <w:t>）</w:t>
      </w:r>
      <w:r w:rsidRPr="005D35CD">
        <w:rPr>
          <w:rFonts w:eastAsia="仿宋" w:cs="仿宋" w:hint="eastAsia"/>
        </w:rPr>
        <w:t>*</w:t>
      </w:r>
      <w:r w:rsidRPr="005D35CD">
        <w:rPr>
          <w:rFonts w:eastAsia="仿宋" w:cs="仿宋" w:hint="eastAsia"/>
        </w:rPr>
        <w:t>月薪。</w:t>
      </w:r>
      <w:r w:rsidRPr="005D35CD">
        <w:rPr>
          <w:rFonts w:eastAsia="仿宋" w:cs="仿宋" w:hint="eastAsia"/>
        </w:rPr>
        <w:t>N=</w:t>
      </w:r>
      <w:r w:rsidRPr="005D35CD">
        <w:rPr>
          <w:rFonts w:eastAsia="仿宋" w:cs="仿宋" w:hint="eastAsia"/>
        </w:rPr>
        <w:t>员工入职年限，向上取整。只有【空闲】状态的工人可被解聘。（若解聘时，工人处于欠薪状态，同时需要支付欠薪）；</w:t>
      </w:r>
    </w:p>
    <w:p w14:paraId="58F19A18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5.</w:t>
      </w:r>
      <w:r w:rsidRPr="005D35CD">
        <w:rPr>
          <w:rFonts w:eastAsia="仿宋" w:cs="仿宋" w:hint="eastAsia"/>
        </w:rPr>
        <w:t>页面有【统一发薪】按钮，点击可一键发放全部薪水；</w:t>
      </w:r>
    </w:p>
    <w:p w14:paraId="47B15D70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6.</w:t>
      </w:r>
      <w:r w:rsidRPr="005D35CD">
        <w:rPr>
          <w:rFonts w:eastAsia="仿宋" w:cs="仿宋" w:hint="eastAsia"/>
        </w:rPr>
        <w:t>若员工某季度未被发放薪水，视为工资拖欠，跨季度时系统强制扣除，且被拖欠工资的员工效率减半；若员工被连续拖欠工资两个季度，该员工直接离职，并且强行扣除等同于解聘的赔偿金，同时扣除</w:t>
      </w:r>
      <w:r w:rsidRPr="005D35CD">
        <w:rPr>
          <w:rFonts w:eastAsia="仿宋" w:cs="仿宋" w:hint="eastAsia"/>
        </w:rPr>
        <w:t>5</w:t>
      </w:r>
      <w:r w:rsidRPr="005D35CD">
        <w:rPr>
          <w:rFonts w:eastAsia="仿宋" w:cs="仿宋" w:hint="eastAsia"/>
        </w:rPr>
        <w:t>点商誉值。</w:t>
      </w:r>
    </w:p>
    <w:tbl>
      <w:tblPr>
        <w:tblpPr w:leftFromText="180" w:rightFromText="180" w:vertAnchor="text" w:horzAnchor="page" w:tblpXSpec="center" w:tblpY="30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863"/>
        <w:gridCol w:w="1864"/>
        <w:gridCol w:w="1236"/>
        <w:gridCol w:w="1446"/>
        <w:gridCol w:w="1236"/>
      </w:tblGrid>
      <w:tr w:rsidR="003F7F94" w:rsidRPr="00ED28FC" w14:paraId="7CE9C889" w14:textId="77777777" w:rsidTr="00A7146F">
        <w:trPr>
          <w:jc w:val="center"/>
        </w:trPr>
        <w:tc>
          <w:tcPr>
            <w:tcW w:w="8881" w:type="dxa"/>
            <w:gridSpan w:val="6"/>
          </w:tcPr>
          <w:p w14:paraId="7A5A7FE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人力总监任务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3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【育】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工人培训规则</w:t>
            </w:r>
          </w:p>
        </w:tc>
      </w:tr>
      <w:tr w:rsidR="003F7F94" w:rsidRPr="00ED28FC" w14:paraId="07D5388E" w14:textId="77777777" w:rsidTr="00A7146F">
        <w:trPr>
          <w:jc w:val="center"/>
        </w:trPr>
        <w:tc>
          <w:tcPr>
            <w:tcW w:w="1236" w:type="dxa"/>
          </w:tcPr>
          <w:p w14:paraId="2FBF274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培训名称</w:t>
            </w:r>
          </w:p>
        </w:tc>
        <w:tc>
          <w:tcPr>
            <w:tcW w:w="1863" w:type="dxa"/>
          </w:tcPr>
          <w:p w14:paraId="5352C43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消耗现金（元）</w:t>
            </w:r>
          </w:p>
        </w:tc>
        <w:tc>
          <w:tcPr>
            <w:tcW w:w="1864" w:type="dxa"/>
          </w:tcPr>
          <w:p w14:paraId="293DF0E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消耗时间（季）</w:t>
            </w:r>
          </w:p>
        </w:tc>
        <w:tc>
          <w:tcPr>
            <w:tcW w:w="1236" w:type="dxa"/>
          </w:tcPr>
          <w:p w14:paraId="4850C5D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原岗位</w:t>
            </w:r>
          </w:p>
        </w:tc>
        <w:tc>
          <w:tcPr>
            <w:tcW w:w="1446" w:type="dxa"/>
          </w:tcPr>
          <w:p w14:paraId="5DC26161" w14:textId="2DA88A0A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培训后</w:t>
            </w:r>
            <w:r w:rsidR="00980FAA" w:rsidRPr="00ED28FC">
              <w:rPr>
                <w:rFonts w:eastAsia="仿宋" w:cs="仿宋" w:hint="eastAsia"/>
                <w:szCs w:val="24"/>
              </w:rPr>
              <w:t>的</w:t>
            </w:r>
            <w:r w:rsidRPr="00ED28FC">
              <w:rPr>
                <w:rFonts w:eastAsia="仿宋" w:cs="仿宋" w:hint="eastAsia"/>
                <w:szCs w:val="24"/>
              </w:rPr>
              <w:t>岗位</w:t>
            </w:r>
          </w:p>
        </w:tc>
        <w:tc>
          <w:tcPr>
            <w:tcW w:w="1236" w:type="dxa"/>
          </w:tcPr>
          <w:p w14:paraId="051EC0C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工资涨幅</w:t>
            </w:r>
          </w:p>
        </w:tc>
      </w:tr>
      <w:tr w:rsidR="003F7F94" w:rsidRPr="00ED28FC" w14:paraId="0E89B0DC" w14:textId="77777777" w:rsidTr="00A7146F">
        <w:trPr>
          <w:jc w:val="center"/>
        </w:trPr>
        <w:tc>
          <w:tcPr>
            <w:tcW w:w="1236" w:type="dxa"/>
          </w:tcPr>
          <w:p w14:paraId="19E758E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lastRenderedPageBreak/>
              <w:t>升级培训</w:t>
            </w:r>
          </w:p>
        </w:tc>
        <w:tc>
          <w:tcPr>
            <w:tcW w:w="1863" w:type="dxa"/>
          </w:tcPr>
          <w:p w14:paraId="5B4A946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5000</w:t>
            </w:r>
          </w:p>
        </w:tc>
        <w:tc>
          <w:tcPr>
            <w:tcW w:w="1864" w:type="dxa"/>
          </w:tcPr>
          <w:p w14:paraId="572BD7E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236" w:type="dxa"/>
          </w:tcPr>
          <w:p w14:paraId="4806CAB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手工工人</w:t>
            </w:r>
          </w:p>
        </w:tc>
        <w:tc>
          <w:tcPr>
            <w:tcW w:w="1446" w:type="dxa"/>
          </w:tcPr>
          <w:p w14:paraId="479C2D8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高级技工</w:t>
            </w:r>
          </w:p>
        </w:tc>
        <w:tc>
          <w:tcPr>
            <w:tcW w:w="1236" w:type="dxa"/>
          </w:tcPr>
          <w:p w14:paraId="4D8BFD8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100%</w:t>
            </w:r>
          </w:p>
        </w:tc>
      </w:tr>
    </w:tbl>
    <w:p w14:paraId="53529DB8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p w14:paraId="237985B8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080BB093" w14:textId="0DB67C3B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1.</w:t>
      </w:r>
      <w:r w:rsidRPr="005D35CD">
        <w:rPr>
          <w:rFonts w:eastAsia="仿宋" w:cs="仿宋" w:hint="eastAsia"/>
        </w:rPr>
        <w:t>培训管理是指为提升工人的等级，对低等级员工进行培训，【消耗现金】为培训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个工人所需支付的现金（</w:t>
      </w:r>
      <w:r w:rsidR="00980FAA">
        <w:rPr>
          <w:rFonts w:eastAsia="仿宋" w:cs="仿宋" w:hint="eastAsia"/>
        </w:rPr>
        <w:t>如果</w:t>
      </w:r>
      <w:r w:rsidRPr="005D35CD">
        <w:rPr>
          <w:rFonts w:eastAsia="仿宋" w:cs="仿宋" w:hint="eastAsia"/>
        </w:rPr>
        <w:t>培训</w:t>
      </w:r>
      <w:r w:rsidRPr="005D35CD">
        <w:rPr>
          <w:rFonts w:eastAsia="仿宋" w:cs="仿宋" w:hint="eastAsia"/>
        </w:rPr>
        <w:t>3</w:t>
      </w:r>
      <w:r w:rsidRPr="005D35CD">
        <w:rPr>
          <w:rFonts w:eastAsia="仿宋" w:cs="仿宋" w:hint="eastAsia"/>
        </w:rPr>
        <w:t>个工人，需支付</w:t>
      </w:r>
      <w:r w:rsidRPr="005D35CD">
        <w:rPr>
          <w:rFonts w:eastAsia="仿宋" w:cs="仿宋" w:hint="eastAsia"/>
        </w:rPr>
        <w:t>15000</w:t>
      </w:r>
      <w:r w:rsidRPr="005D35CD">
        <w:rPr>
          <w:rFonts w:eastAsia="仿宋" w:cs="仿宋" w:hint="eastAsia"/>
        </w:rPr>
        <w:t>元）；</w:t>
      </w:r>
    </w:p>
    <w:p w14:paraId="4381AAE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2.</w:t>
      </w:r>
      <w:r w:rsidRPr="005D35CD">
        <w:rPr>
          <w:rFonts w:eastAsia="仿宋" w:cs="仿宋" w:hint="eastAsia"/>
        </w:rPr>
        <w:t>【消耗时间】为自开始培训到培训完成所需要的时间，培训结束后，员工可随意配置在生产线内，培训期间无法进行配置操作（如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季开始培训，则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3</w:t>
      </w:r>
      <w:proofErr w:type="gramStart"/>
      <w:r w:rsidRPr="005D35CD">
        <w:rPr>
          <w:rFonts w:eastAsia="仿宋" w:cs="仿宋" w:hint="eastAsia"/>
        </w:rPr>
        <w:t>季培训</w:t>
      </w:r>
      <w:proofErr w:type="gramEnd"/>
      <w:r w:rsidRPr="005D35CD">
        <w:rPr>
          <w:rFonts w:eastAsia="仿宋" w:cs="仿宋" w:hint="eastAsia"/>
        </w:rPr>
        <w:t>完成，在</w:t>
      </w:r>
      <w:r w:rsidRPr="005D35CD">
        <w:rPr>
          <w:rFonts w:eastAsia="仿宋" w:cs="仿宋" w:hint="eastAsia"/>
        </w:rPr>
        <w:t>3</w:t>
      </w:r>
      <w:r w:rsidRPr="005D35CD">
        <w:rPr>
          <w:rFonts w:eastAsia="仿宋" w:cs="仿宋" w:hint="eastAsia"/>
        </w:rPr>
        <w:t>季时才可对员工随意配置）；</w:t>
      </w:r>
    </w:p>
    <w:p w14:paraId="60854B69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3.</w:t>
      </w:r>
      <w:r w:rsidRPr="005D35CD">
        <w:rPr>
          <w:rFonts w:eastAsia="仿宋" w:cs="仿宋" w:hint="eastAsia"/>
        </w:rPr>
        <w:t>【手工工人】培训结束后为【高级技工】，高级技工无法再次培训；</w:t>
      </w:r>
    </w:p>
    <w:p w14:paraId="74AAD488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4.</w:t>
      </w:r>
      <w:r w:rsidRPr="005D35CD">
        <w:rPr>
          <w:rFonts w:eastAsia="仿宋" w:cs="仿宋" w:hint="eastAsia"/>
        </w:rPr>
        <w:t>【工资涨幅】为培训完成后的工人工资状况；如王</w:t>
      </w:r>
      <w:proofErr w:type="gramStart"/>
      <w:r w:rsidRPr="005D35CD">
        <w:rPr>
          <w:rFonts w:eastAsia="仿宋" w:cs="仿宋" w:hint="eastAsia"/>
        </w:rPr>
        <w:t>五培训</w:t>
      </w:r>
      <w:proofErr w:type="gramEnd"/>
      <w:r w:rsidRPr="005D35CD">
        <w:rPr>
          <w:rFonts w:eastAsia="仿宋" w:cs="仿宋" w:hint="eastAsia"/>
        </w:rPr>
        <w:t>前工资为</w:t>
      </w:r>
      <w:r w:rsidRPr="005D35CD">
        <w:rPr>
          <w:rFonts w:eastAsia="仿宋" w:cs="仿宋" w:hint="eastAsia"/>
        </w:rPr>
        <w:t>1300</w:t>
      </w:r>
      <w:r w:rsidRPr="005D35CD">
        <w:rPr>
          <w:rFonts w:eastAsia="仿宋" w:cs="仿宋" w:hint="eastAsia"/>
        </w:rPr>
        <w:t>培训后工资为</w:t>
      </w:r>
      <w:r w:rsidRPr="005D35CD">
        <w:rPr>
          <w:rFonts w:eastAsia="仿宋" w:cs="仿宋" w:hint="eastAsia"/>
        </w:rPr>
        <w:t>1300*</w:t>
      </w:r>
      <w:r w:rsidRPr="005D35CD">
        <w:rPr>
          <w:rFonts w:eastAsia="仿宋" w:cs="仿宋" w:hint="eastAsia"/>
        </w:rPr>
        <w:t>（</w:t>
      </w:r>
      <w:r w:rsidRPr="005D35CD">
        <w:rPr>
          <w:rFonts w:eastAsia="仿宋" w:cs="仿宋" w:hint="eastAsia"/>
        </w:rPr>
        <w:t>1+100%</w:t>
      </w:r>
      <w:r w:rsidRPr="005D35CD">
        <w:rPr>
          <w:rFonts w:eastAsia="仿宋" w:cs="仿宋" w:hint="eastAsia"/>
        </w:rPr>
        <w:t>）</w:t>
      </w:r>
      <w:r w:rsidRPr="005D35CD">
        <w:rPr>
          <w:rFonts w:eastAsia="仿宋" w:cs="仿宋" w:hint="eastAsia"/>
        </w:rPr>
        <w:t>=2600</w:t>
      </w:r>
      <w:r w:rsidRPr="005D35CD">
        <w:rPr>
          <w:rFonts w:eastAsia="仿宋" w:cs="仿宋" w:hint="eastAsia"/>
        </w:rPr>
        <w:t>，工作效率不变。</w:t>
      </w:r>
    </w:p>
    <w:p w14:paraId="58A859F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2765"/>
        <w:gridCol w:w="2766"/>
      </w:tblGrid>
      <w:tr w:rsidR="003F7F94" w:rsidRPr="00ED28FC" w14:paraId="5BD2634E" w14:textId="77777777" w:rsidTr="00A7146F">
        <w:trPr>
          <w:jc w:val="center"/>
        </w:trPr>
        <w:tc>
          <w:tcPr>
            <w:tcW w:w="8296" w:type="dxa"/>
            <w:gridSpan w:val="3"/>
          </w:tcPr>
          <w:p w14:paraId="4D91576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人力总监任务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4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【留】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员工激励规则</w:t>
            </w:r>
          </w:p>
        </w:tc>
      </w:tr>
      <w:tr w:rsidR="003F7F94" w:rsidRPr="00ED28FC" w14:paraId="3B4F5C8A" w14:textId="77777777" w:rsidTr="00A7146F">
        <w:trPr>
          <w:jc w:val="center"/>
        </w:trPr>
        <w:tc>
          <w:tcPr>
            <w:tcW w:w="2765" w:type="dxa"/>
          </w:tcPr>
          <w:p w14:paraId="3138883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激励名称</w:t>
            </w:r>
          </w:p>
        </w:tc>
        <w:tc>
          <w:tcPr>
            <w:tcW w:w="2765" w:type="dxa"/>
          </w:tcPr>
          <w:p w14:paraId="60CEA0D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编码</w:t>
            </w:r>
          </w:p>
        </w:tc>
        <w:tc>
          <w:tcPr>
            <w:tcW w:w="2766" w:type="dxa"/>
          </w:tcPr>
          <w:p w14:paraId="71FE13E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提升效率比例（</w:t>
            </w:r>
            <w:r w:rsidRPr="00ED28FC">
              <w:rPr>
                <w:rFonts w:eastAsia="仿宋" w:cs="仿宋" w:hint="eastAsia"/>
                <w:szCs w:val="24"/>
              </w:rPr>
              <w:t>%</w:t>
            </w:r>
            <w:r w:rsidRPr="00ED28FC">
              <w:rPr>
                <w:rFonts w:eastAsia="仿宋" w:cs="仿宋" w:hint="eastAsia"/>
                <w:szCs w:val="24"/>
              </w:rPr>
              <w:t>）</w:t>
            </w:r>
            <w:r w:rsidRPr="00ED28FC">
              <w:rPr>
                <w:rFonts w:eastAsia="仿宋" w:cs="仿宋" w:hint="eastAsia"/>
                <w:szCs w:val="24"/>
              </w:rPr>
              <w:t>/</w:t>
            </w:r>
            <w:r w:rsidRPr="00ED28FC">
              <w:rPr>
                <w:rFonts w:eastAsia="仿宋" w:cs="仿宋" w:hint="eastAsia"/>
                <w:szCs w:val="24"/>
              </w:rPr>
              <w:t>每万元</w:t>
            </w:r>
          </w:p>
        </w:tc>
      </w:tr>
      <w:tr w:rsidR="003F7F94" w:rsidRPr="00ED28FC" w14:paraId="354F8804" w14:textId="77777777" w:rsidTr="00A7146F">
        <w:trPr>
          <w:jc w:val="center"/>
        </w:trPr>
        <w:tc>
          <w:tcPr>
            <w:tcW w:w="2765" w:type="dxa"/>
          </w:tcPr>
          <w:p w14:paraId="6E9DF44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激励</w:t>
            </w:r>
          </w:p>
        </w:tc>
        <w:tc>
          <w:tcPr>
            <w:tcW w:w="2765" w:type="dxa"/>
          </w:tcPr>
          <w:p w14:paraId="3CB0E89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JL1</w:t>
            </w:r>
          </w:p>
        </w:tc>
        <w:tc>
          <w:tcPr>
            <w:tcW w:w="2766" w:type="dxa"/>
          </w:tcPr>
          <w:p w14:paraId="69D8981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100</w:t>
            </w:r>
          </w:p>
        </w:tc>
      </w:tr>
      <w:tr w:rsidR="003F7F94" w:rsidRPr="00ED28FC" w14:paraId="45BA4169" w14:textId="77777777" w:rsidTr="00A7146F">
        <w:trPr>
          <w:jc w:val="center"/>
        </w:trPr>
        <w:tc>
          <w:tcPr>
            <w:tcW w:w="2765" w:type="dxa"/>
          </w:tcPr>
          <w:p w14:paraId="4721DD3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涨薪</w:t>
            </w:r>
          </w:p>
        </w:tc>
        <w:tc>
          <w:tcPr>
            <w:tcW w:w="2765" w:type="dxa"/>
          </w:tcPr>
          <w:p w14:paraId="79315A8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JL2</w:t>
            </w:r>
          </w:p>
        </w:tc>
        <w:tc>
          <w:tcPr>
            <w:tcW w:w="2766" w:type="dxa"/>
          </w:tcPr>
          <w:p w14:paraId="756BDAE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300</w:t>
            </w:r>
          </w:p>
        </w:tc>
      </w:tr>
    </w:tbl>
    <w:p w14:paraId="156C4378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756522C4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1.</w:t>
      </w:r>
      <w:r w:rsidRPr="005D35CD">
        <w:rPr>
          <w:rFonts w:eastAsia="仿宋" w:cs="仿宋" w:hint="eastAsia"/>
        </w:rPr>
        <w:t>员工激励分为【激励】、【涨薪】两种方式，对应不同的提升效率比例；</w:t>
      </w:r>
    </w:p>
    <w:p w14:paraId="43F3A0A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2.</w:t>
      </w:r>
      <w:r w:rsidRPr="005D35CD">
        <w:rPr>
          <w:rFonts w:eastAsia="仿宋" w:cs="仿宋" w:hint="eastAsia"/>
        </w:rPr>
        <w:t>【激励】支付的资金为一次性费用，支付费用后，员工效率提升</w:t>
      </w:r>
      <w:r w:rsidRPr="005D35CD">
        <w:rPr>
          <w:rFonts w:eastAsia="仿宋" w:cs="仿宋" w:hint="eastAsia"/>
        </w:rPr>
        <w:t>100%/</w:t>
      </w:r>
      <w:r w:rsidRPr="005D35CD">
        <w:rPr>
          <w:rFonts w:eastAsia="仿宋" w:cs="仿宋" w:hint="eastAsia"/>
        </w:rPr>
        <w:t>每万元（万分比率，如投资</w:t>
      </w:r>
      <w:r w:rsidRPr="005D35CD">
        <w:rPr>
          <w:rFonts w:eastAsia="仿宋" w:cs="仿宋" w:hint="eastAsia"/>
        </w:rPr>
        <w:t>10000</w:t>
      </w:r>
      <w:r w:rsidRPr="005D35CD">
        <w:rPr>
          <w:rFonts w:eastAsia="仿宋" w:cs="仿宋" w:hint="eastAsia"/>
        </w:rPr>
        <w:t>元，提升</w:t>
      </w:r>
      <w:r w:rsidRPr="005D35CD">
        <w:rPr>
          <w:rFonts w:eastAsia="仿宋" w:cs="仿宋" w:hint="eastAsia"/>
        </w:rPr>
        <w:t>100%</w:t>
      </w:r>
      <w:r w:rsidRPr="005D35CD">
        <w:rPr>
          <w:rFonts w:eastAsia="仿宋" w:cs="仿宋" w:hint="eastAsia"/>
        </w:rPr>
        <w:t>），工人工资不变；</w:t>
      </w:r>
    </w:p>
    <w:p w14:paraId="74680734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3.</w:t>
      </w:r>
      <w:r w:rsidRPr="005D35CD">
        <w:rPr>
          <w:rFonts w:eastAsia="仿宋" w:cs="仿宋" w:hint="eastAsia"/>
        </w:rPr>
        <w:t>【涨薪】改变工人工资，</w:t>
      </w:r>
      <w:proofErr w:type="gramStart"/>
      <w:r w:rsidRPr="005D35CD">
        <w:rPr>
          <w:rFonts w:eastAsia="仿宋" w:cs="仿宋" w:hint="eastAsia"/>
        </w:rPr>
        <w:t>自涨薪</w:t>
      </w:r>
      <w:proofErr w:type="gramEnd"/>
      <w:r w:rsidRPr="005D35CD">
        <w:rPr>
          <w:rFonts w:eastAsia="仿宋" w:cs="仿宋" w:hint="eastAsia"/>
        </w:rPr>
        <w:t>季度起，之后每月工资</w:t>
      </w:r>
      <w:r w:rsidRPr="005D35CD">
        <w:rPr>
          <w:rFonts w:eastAsia="仿宋" w:cs="仿宋" w:hint="eastAsia"/>
        </w:rPr>
        <w:t>=</w:t>
      </w:r>
      <w:r w:rsidRPr="005D35CD">
        <w:rPr>
          <w:rFonts w:eastAsia="仿宋" w:cs="仿宋" w:hint="eastAsia"/>
        </w:rPr>
        <w:t>涨薪金额</w:t>
      </w:r>
      <w:r w:rsidRPr="005D35CD">
        <w:rPr>
          <w:rFonts w:eastAsia="仿宋" w:cs="仿宋" w:hint="eastAsia"/>
        </w:rPr>
        <w:t>+</w:t>
      </w:r>
      <w:r w:rsidRPr="005D35CD">
        <w:rPr>
          <w:rFonts w:eastAsia="仿宋" w:cs="仿宋" w:hint="eastAsia"/>
        </w:rPr>
        <w:t>原本工资，</w:t>
      </w:r>
      <w:proofErr w:type="gramStart"/>
      <w:r w:rsidRPr="005D35CD">
        <w:rPr>
          <w:rFonts w:eastAsia="仿宋" w:cs="仿宋" w:hint="eastAsia"/>
        </w:rPr>
        <w:t>涨薪当季度</w:t>
      </w:r>
      <w:proofErr w:type="gramEnd"/>
      <w:r w:rsidRPr="005D35CD">
        <w:rPr>
          <w:rFonts w:eastAsia="仿宋" w:cs="仿宋" w:hint="eastAsia"/>
        </w:rPr>
        <w:t>支付原工资，次</w:t>
      </w:r>
      <w:proofErr w:type="gramStart"/>
      <w:r w:rsidRPr="005D35CD">
        <w:rPr>
          <w:rFonts w:eastAsia="仿宋" w:cs="仿宋" w:hint="eastAsia"/>
        </w:rPr>
        <w:t>季度按涨薪</w:t>
      </w:r>
      <w:proofErr w:type="gramEnd"/>
      <w:r w:rsidRPr="005D35CD">
        <w:rPr>
          <w:rFonts w:eastAsia="仿宋" w:cs="仿宋" w:hint="eastAsia"/>
        </w:rPr>
        <w:t>后的薪资计算（</w:t>
      </w:r>
      <w:proofErr w:type="gramStart"/>
      <w:r w:rsidRPr="005D35CD">
        <w:rPr>
          <w:rFonts w:eastAsia="仿宋" w:cs="仿宋" w:hint="eastAsia"/>
        </w:rPr>
        <w:t>如涨薪</w:t>
      </w:r>
      <w:proofErr w:type="gramEnd"/>
      <w:r w:rsidRPr="005D35CD">
        <w:rPr>
          <w:rFonts w:eastAsia="仿宋" w:cs="仿宋" w:hint="eastAsia"/>
        </w:rPr>
        <w:t>10000</w:t>
      </w:r>
      <w:r w:rsidRPr="005D35CD">
        <w:rPr>
          <w:rFonts w:eastAsia="仿宋" w:cs="仿宋" w:hint="eastAsia"/>
        </w:rPr>
        <w:t>元，工</w:t>
      </w:r>
      <w:r w:rsidRPr="005D35CD">
        <w:rPr>
          <w:rFonts w:eastAsia="仿宋" w:cs="仿宋" w:hint="eastAsia"/>
        </w:rPr>
        <w:lastRenderedPageBreak/>
        <w:t>人效率提升</w:t>
      </w:r>
      <w:r w:rsidRPr="005D35CD">
        <w:rPr>
          <w:rFonts w:eastAsia="仿宋" w:cs="仿宋" w:hint="eastAsia"/>
        </w:rPr>
        <w:t>300%</w:t>
      </w:r>
      <w:r w:rsidRPr="005D35CD">
        <w:rPr>
          <w:rFonts w:eastAsia="仿宋" w:cs="仿宋" w:hint="eastAsia"/>
        </w:rPr>
        <w:t>，原本工人月工资为</w:t>
      </w:r>
      <w:r w:rsidRPr="005D35CD">
        <w:rPr>
          <w:rFonts w:eastAsia="仿宋" w:cs="仿宋" w:hint="eastAsia"/>
        </w:rPr>
        <w:t>1300</w:t>
      </w:r>
      <w:r w:rsidRPr="005D35CD">
        <w:rPr>
          <w:rFonts w:eastAsia="仿宋" w:cs="仿宋" w:hint="eastAsia"/>
        </w:rPr>
        <w:t>，涨薪后为</w:t>
      </w:r>
      <w:r w:rsidRPr="005D35CD">
        <w:rPr>
          <w:rFonts w:eastAsia="仿宋" w:cs="仿宋" w:hint="eastAsia"/>
        </w:rPr>
        <w:t>2600</w:t>
      </w:r>
      <w:r w:rsidRPr="005D35CD">
        <w:rPr>
          <w:rFonts w:eastAsia="仿宋" w:cs="仿宋" w:hint="eastAsia"/>
        </w:rPr>
        <w:t>。）。</w:t>
      </w:r>
    </w:p>
    <w:p w14:paraId="55E9477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生产总监相关规则</w:t>
      </w:r>
    </w:p>
    <w:p w14:paraId="7168219B" w14:textId="77777777" w:rsidR="003F7F94" w:rsidRPr="005D35CD" w:rsidRDefault="003F7F94" w:rsidP="003C26F5">
      <w:pPr>
        <w:ind w:firstLine="482"/>
        <w:rPr>
          <w:rFonts w:eastAsia="仿宋" w:hint="eastAsia"/>
        </w:rPr>
      </w:pPr>
      <w:r w:rsidRPr="005D35CD">
        <w:rPr>
          <w:rFonts w:eastAsia="仿宋" w:cs="仿宋" w:hint="eastAsia"/>
          <w:b/>
          <w:bCs/>
          <w:szCs w:val="24"/>
        </w:rPr>
        <w:t>生产总监任务</w:t>
      </w:r>
      <w:r w:rsidRPr="005D35CD">
        <w:rPr>
          <w:rFonts w:eastAsia="仿宋" w:cs="仿宋" w:hint="eastAsia"/>
          <w:b/>
          <w:bCs/>
          <w:szCs w:val="24"/>
        </w:rPr>
        <w:t>1</w:t>
      </w:r>
      <w:r w:rsidRPr="005D35CD">
        <w:rPr>
          <w:rFonts w:eastAsia="仿宋" w:hint="eastAsia"/>
        </w:rPr>
        <w:t>【人】</w:t>
      </w:r>
      <w:r w:rsidRPr="005D35CD">
        <w:rPr>
          <w:rFonts w:eastAsia="仿宋" w:cs="仿宋" w:hint="eastAsia"/>
          <w:b/>
          <w:bCs/>
          <w:szCs w:val="24"/>
        </w:rPr>
        <w:t>--</w:t>
      </w:r>
      <w:r w:rsidRPr="005D35CD">
        <w:rPr>
          <w:rFonts w:eastAsia="仿宋" w:cs="仿宋" w:hint="eastAsia"/>
          <w:b/>
          <w:bCs/>
          <w:szCs w:val="24"/>
        </w:rPr>
        <w:t>工人管理规则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46"/>
        <w:gridCol w:w="846"/>
        <w:gridCol w:w="816"/>
        <w:gridCol w:w="848"/>
        <w:gridCol w:w="848"/>
        <w:gridCol w:w="848"/>
        <w:gridCol w:w="848"/>
        <w:gridCol w:w="848"/>
        <w:gridCol w:w="816"/>
      </w:tblGrid>
      <w:tr w:rsidR="003F7F94" w:rsidRPr="00ED28FC" w14:paraId="61A592AD" w14:textId="77777777" w:rsidTr="00A7146F">
        <w:trPr>
          <w:jc w:val="center"/>
        </w:trPr>
        <w:tc>
          <w:tcPr>
            <w:tcW w:w="8410" w:type="dxa"/>
            <w:gridSpan w:val="10"/>
            <w:vAlign w:val="center"/>
          </w:tcPr>
          <w:p w14:paraId="42DE350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生产总监任务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1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【人】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生产线配比情况</w:t>
            </w:r>
          </w:p>
        </w:tc>
      </w:tr>
      <w:tr w:rsidR="003F7F94" w:rsidRPr="00ED28FC" w14:paraId="02B85459" w14:textId="77777777" w:rsidTr="00A7146F">
        <w:trPr>
          <w:jc w:val="center"/>
        </w:trPr>
        <w:tc>
          <w:tcPr>
            <w:tcW w:w="846" w:type="dxa"/>
            <w:vAlign w:val="center"/>
          </w:tcPr>
          <w:p w14:paraId="27F8F31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线型</w:t>
            </w:r>
          </w:p>
        </w:tc>
        <w:tc>
          <w:tcPr>
            <w:tcW w:w="846" w:type="dxa"/>
            <w:vAlign w:val="center"/>
          </w:tcPr>
          <w:p w14:paraId="1492264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安装日期</w:t>
            </w:r>
          </w:p>
        </w:tc>
        <w:tc>
          <w:tcPr>
            <w:tcW w:w="846" w:type="dxa"/>
            <w:vAlign w:val="center"/>
          </w:tcPr>
          <w:p w14:paraId="45D232E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基础产量</w:t>
            </w:r>
          </w:p>
        </w:tc>
        <w:tc>
          <w:tcPr>
            <w:tcW w:w="816" w:type="dxa"/>
            <w:vAlign w:val="center"/>
          </w:tcPr>
          <w:p w14:paraId="2BF69C1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状态</w:t>
            </w:r>
          </w:p>
        </w:tc>
        <w:tc>
          <w:tcPr>
            <w:tcW w:w="848" w:type="dxa"/>
            <w:vAlign w:val="center"/>
          </w:tcPr>
          <w:p w14:paraId="2ECFA4C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产品标识</w:t>
            </w:r>
          </w:p>
        </w:tc>
        <w:tc>
          <w:tcPr>
            <w:tcW w:w="848" w:type="dxa"/>
            <w:vAlign w:val="center"/>
          </w:tcPr>
          <w:p w14:paraId="6EF05DF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班次</w:t>
            </w:r>
          </w:p>
        </w:tc>
        <w:tc>
          <w:tcPr>
            <w:tcW w:w="848" w:type="dxa"/>
            <w:vAlign w:val="center"/>
          </w:tcPr>
          <w:p w14:paraId="1652F05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手工</w:t>
            </w:r>
          </w:p>
          <w:p w14:paraId="06DAA78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工人</w:t>
            </w:r>
          </w:p>
        </w:tc>
        <w:tc>
          <w:tcPr>
            <w:tcW w:w="848" w:type="dxa"/>
            <w:vAlign w:val="center"/>
          </w:tcPr>
          <w:p w14:paraId="0D5A885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高级</w:t>
            </w:r>
          </w:p>
          <w:p w14:paraId="652C58D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技工</w:t>
            </w:r>
          </w:p>
        </w:tc>
        <w:tc>
          <w:tcPr>
            <w:tcW w:w="848" w:type="dxa"/>
            <w:vAlign w:val="center"/>
          </w:tcPr>
          <w:p w14:paraId="715888D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实际产量</w:t>
            </w:r>
          </w:p>
        </w:tc>
        <w:tc>
          <w:tcPr>
            <w:tcW w:w="816" w:type="dxa"/>
            <w:vAlign w:val="center"/>
          </w:tcPr>
          <w:p w14:paraId="6C86996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操作</w:t>
            </w:r>
          </w:p>
        </w:tc>
      </w:tr>
      <w:tr w:rsidR="003F7F94" w:rsidRPr="00ED28FC" w14:paraId="0C8E0784" w14:textId="77777777" w:rsidTr="00A7146F">
        <w:trPr>
          <w:jc w:val="center"/>
        </w:trPr>
        <w:tc>
          <w:tcPr>
            <w:tcW w:w="846" w:type="dxa"/>
            <w:vAlign w:val="center"/>
          </w:tcPr>
          <w:p w14:paraId="74888FE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传统线</w:t>
            </w:r>
          </w:p>
        </w:tc>
        <w:tc>
          <w:tcPr>
            <w:tcW w:w="846" w:type="dxa"/>
            <w:vAlign w:val="center"/>
          </w:tcPr>
          <w:p w14:paraId="36058C4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  <w:r w:rsidRPr="00ED28FC">
              <w:rPr>
                <w:rFonts w:eastAsia="仿宋" w:cs="仿宋" w:hint="eastAsia"/>
                <w:szCs w:val="24"/>
              </w:rPr>
              <w:t>年</w:t>
            </w:r>
            <w:r w:rsidRPr="00ED28FC">
              <w:rPr>
                <w:rFonts w:eastAsia="仿宋" w:cs="仿宋" w:hint="eastAsia"/>
                <w:szCs w:val="24"/>
              </w:rPr>
              <w:t>2</w:t>
            </w:r>
            <w:r w:rsidRPr="00ED28FC">
              <w:rPr>
                <w:rFonts w:eastAsia="仿宋" w:cs="仿宋" w:hint="eastAsia"/>
                <w:szCs w:val="24"/>
              </w:rPr>
              <w:t>季度</w:t>
            </w:r>
          </w:p>
        </w:tc>
        <w:tc>
          <w:tcPr>
            <w:tcW w:w="846" w:type="dxa"/>
            <w:vAlign w:val="center"/>
          </w:tcPr>
          <w:p w14:paraId="0DE2636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30</w:t>
            </w:r>
          </w:p>
        </w:tc>
        <w:tc>
          <w:tcPr>
            <w:tcW w:w="816" w:type="dxa"/>
            <w:vAlign w:val="center"/>
          </w:tcPr>
          <w:p w14:paraId="410CD67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停产</w:t>
            </w:r>
          </w:p>
        </w:tc>
        <w:tc>
          <w:tcPr>
            <w:tcW w:w="848" w:type="dxa"/>
            <w:vAlign w:val="center"/>
          </w:tcPr>
          <w:p w14:paraId="248D525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小羊单车</w:t>
            </w:r>
          </w:p>
        </w:tc>
        <w:tc>
          <w:tcPr>
            <w:tcW w:w="848" w:type="dxa"/>
            <w:vAlign w:val="center"/>
          </w:tcPr>
          <w:p w14:paraId="5C9D117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8</w:t>
            </w:r>
            <w:r w:rsidRPr="00ED28FC">
              <w:rPr>
                <w:rFonts w:eastAsia="仿宋" w:cs="仿宋" w:hint="eastAsia"/>
                <w:szCs w:val="24"/>
              </w:rPr>
              <w:t>小时</w:t>
            </w:r>
          </w:p>
        </w:tc>
        <w:tc>
          <w:tcPr>
            <w:tcW w:w="848" w:type="dxa"/>
            <w:vAlign w:val="center"/>
          </w:tcPr>
          <w:p w14:paraId="10B4337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14:paraId="6C26196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848" w:type="dxa"/>
            <w:vAlign w:val="center"/>
          </w:tcPr>
          <w:p w14:paraId="0CA9ED8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58</w:t>
            </w:r>
          </w:p>
        </w:tc>
        <w:tc>
          <w:tcPr>
            <w:tcW w:w="816" w:type="dxa"/>
            <w:vAlign w:val="center"/>
          </w:tcPr>
          <w:p w14:paraId="6E09E47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保存</w:t>
            </w:r>
          </w:p>
        </w:tc>
      </w:tr>
    </w:tbl>
    <w:tbl>
      <w:tblPr>
        <w:tblpPr w:leftFromText="180" w:rightFromText="180" w:vertAnchor="text" w:horzAnchor="page" w:tblpXSpec="center" w:tblpY="78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2115"/>
        <w:gridCol w:w="2115"/>
        <w:gridCol w:w="2115"/>
      </w:tblGrid>
      <w:tr w:rsidR="003F7F94" w:rsidRPr="00ED28FC" w14:paraId="39616A0C" w14:textId="77777777" w:rsidTr="00A7146F">
        <w:trPr>
          <w:trHeight w:val="331"/>
          <w:jc w:val="center"/>
        </w:trPr>
        <w:tc>
          <w:tcPr>
            <w:tcW w:w="8460" w:type="dxa"/>
            <w:gridSpan w:val="4"/>
            <w:vAlign w:val="center"/>
          </w:tcPr>
          <w:p w14:paraId="3FC3109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b/>
                <w:bCs/>
              </w:rPr>
            </w:pPr>
            <w:r w:rsidRPr="00ED28FC">
              <w:rPr>
                <w:rFonts w:eastAsia="仿宋" w:cs="仿宋" w:hint="eastAsia"/>
                <w:b/>
                <w:bCs/>
              </w:rPr>
              <w:t>生产总监任务</w:t>
            </w:r>
            <w:r w:rsidRPr="00ED28FC">
              <w:rPr>
                <w:rFonts w:eastAsia="仿宋" w:cs="仿宋" w:hint="eastAsia"/>
                <w:b/>
                <w:bCs/>
              </w:rPr>
              <w:t>1</w:t>
            </w:r>
            <w:r w:rsidRPr="00ED28FC">
              <w:rPr>
                <w:rFonts w:eastAsia="仿宋" w:cs="仿宋" w:hint="eastAsia"/>
                <w:b/>
                <w:bCs/>
              </w:rPr>
              <w:t>【人】</w:t>
            </w:r>
            <w:r w:rsidRPr="00ED28FC">
              <w:rPr>
                <w:rFonts w:eastAsia="仿宋" w:cs="仿宋" w:hint="eastAsia"/>
                <w:b/>
                <w:bCs/>
              </w:rPr>
              <w:t>--</w:t>
            </w:r>
            <w:r w:rsidRPr="00ED28FC">
              <w:rPr>
                <w:rFonts w:eastAsia="仿宋" w:cs="仿宋" w:hint="eastAsia"/>
                <w:b/>
                <w:bCs/>
              </w:rPr>
              <w:t>班次规则</w:t>
            </w:r>
          </w:p>
        </w:tc>
      </w:tr>
      <w:tr w:rsidR="003F7F94" w:rsidRPr="00ED28FC" w14:paraId="3D441DFF" w14:textId="77777777" w:rsidTr="00A7146F">
        <w:trPr>
          <w:trHeight w:val="331"/>
          <w:jc w:val="center"/>
        </w:trPr>
        <w:tc>
          <w:tcPr>
            <w:tcW w:w="2115" w:type="dxa"/>
            <w:vAlign w:val="center"/>
          </w:tcPr>
          <w:p w14:paraId="692E105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班次名称</w:t>
            </w:r>
          </w:p>
        </w:tc>
        <w:tc>
          <w:tcPr>
            <w:tcW w:w="2115" w:type="dxa"/>
            <w:vAlign w:val="center"/>
          </w:tcPr>
          <w:p w14:paraId="2736E75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班次编码</w:t>
            </w:r>
          </w:p>
        </w:tc>
        <w:tc>
          <w:tcPr>
            <w:tcW w:w="2115" w:type="dxa"/>
            <w:vAlign w:val="center"/>
          </w:tcPr>
          <w:p w14:paraId="00553AB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产量加成（</w:t>
            </w:r>
            <w:proofErr w:type="gramStart"/>
            <w:r w:rsidRPr="00ED28FC">
              <w:rPr>
                <w:rFonts w:eastAsia="仿宋" w:cs="仿宋" w:hint="eastAsia"/>
                <w:szCs w:val="24"/>
              </w:rPr>
              <w:t>倍</w:t>
            </w:r>
            <w:proofErr w:type="gramEnd"/>
            <w:r w:rsidRPr="00ED28FC">
              <w:rPr>
                <w:rFonts w:eastAsia="仿宋" w:cs="仿宋" w:hint="eastAsia"/>
                <w:szCs w:val="24"/>
              </w:rPr>
              <w:t>）</w:t>
            </w:r>
          </w:p>
        </w:tc>
        <w:tc>
          <w:tcPr>
            <w:tcW w:w="2115" w:type="dxa"/>
            <w:vAlign w:val="center"/>
          </w:tcPr>
          <w:p w14:paraId="60B93C1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效率损失（</w:t>
            </w:r>
            <w:r w:rsidRPr="00ED28FC">
              <w:rPr>
                <w:rFonts w:eastAsia="仿宋" w:cs="仿宋" w:hint="eastAsia"/>
                <w:szCs w:val="24"/>
              </w:rPr>
              <w:t>%</w:t>
            </w:r>
            <w:r w:rsidRPr="00ED28FC">
              <w:rPr>
                <w:rFonts w:eastAsia="仿宋" w:cs="仿宋" w:hint="eastAsia"/>
                <w:szCs w:val="24"/>
              </w:rPr>
              <w:t>）</w:t>
            </w:r>
          </w:p>
        </w:tc>
      </w:tr>
      <w:tr w:rsidR="003F7F94" w:rsidRPr="00ED28FC" w14:paraId="08D72F4A" w14:textId="77777777" w:rsidTr="00A7146F">
        <w:trPr>
          <w:trHeight w:val="331"/>
          <w:jc w:val="center"/>
        </w:trPr>
        <w:tc>
          <w:tcPr>
            <w:tcW w:w="2115" w:type="dxa"/>
            <w:vAlign w:val="center"/>
          </w:tcPr>
          <w:p w14:paraId="793F925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8</w:t>
            </w:r>
            <w:r w:rsidRPr="00ED28FC">
              <w:rPr>
                <w:rFonts w:eastAsia="仿宋" w:cs="仿宋" w:hint="eastAsia"/>
                <w:szCs w:val="24"/>
              </w:rPr>
              <w:t>时制</w:t>
            </w:r>
          </w:p>
        </w:tc>
        <w:tc>
          <w:tcPr>
            <w:tcW w:w="2115" w:type="dxa"/>
            <w:vAlign w:val="center"/>
          </w:tcPr>
          <w:p w14:paraId="16DE9B4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BC1</w:t>
            </w:r>
          </w:p>
        </w:tc>
        <w:tc>
          <w:tcPr>
            <w:tcW w:w="2115" w:type="dxa"/>
            <w:vAlign w:val="center"/>
          </w:tcPr>
          <w:p w14:paraId="74F7D41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2115" w:type="dxa"/>
            <w:vAlign w:val="center"/>
          </w:tcPr>
          <w:p w14:paraId="6291A79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</w:t>
            </w:r>
          </w:p>
        </w:tc>
      </w:tr>
      <w:tr w:rsidR="003F7F94" w:rsidRPr="00ED28FC" w14:paraId="105606D2" w14:textId="77777777" w:rsidTr="00A7146F">
        <w:trPr>
          <w:trHeight w:val="342"/>
          <w:jc w:val="center"/>
        </w:trPr>
        <w:tc>
          <w:tcPr>
            <w:tcW w:w="2115" w:type="dxa"/>
            <w:vAlign w:val="center"/>
          </w:tcPr>
          <w:p w14:paraId="423DDEC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12</w:t>
            </w:r>
            <w:r w:rsidRPr="00ED28FC">
              <w:rPr>
                <w:rFonts w:eastAsia="仿宋" w:cs="仿宋" w:hint="eastAsia"/>
                <w:szCs w:val="24"/>
              </w:rPr>
              <w:t>时制</w:t>
            </w:r>
          </w:p>
        </w:tc>
        <w:tc>
          <w:tcPr>
            <w:tcW w:w="2115" w:type="dxa"/>
            <w:vAlign w:val="center"/>
          </w:tcPr>
          <w:p w14:paraId="5A9881A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BC2</w:t>
            </w:r>
          </w:p>
        </w:tc>
        <w:tc>
          <w:tcPr>
            <w:tcW w:w="2115" w:type="dxa"/>
            <w:vAlign w:val="center"/>
          </w:tcPr>
          <w:p w14:paraId="27B2220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1.2</w:t>
            </w:r>
          </w:p>
        </w:tc>
        <w:tc>
          <w:tcPr>
            <w:tcW w:w="2115" w:type="dxa"/>
            <w:vAlign w:val="center"/>
          </w:tcPr>
          <w:p w14:paraId="77D0623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</w:t>
            </w:r>
          </w:p>
        </w:tc>
      </w:tr>
    </w:tbl>
    <w:p w14:paraId="4F506A8C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5B1468E8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1.</w:t>
      </w:r>
      <w:r w:rsidRPr="005D35CD">
        <w:rPr>
          <w:rFonts w:eastAsia="仿宋" w:cs="仿宋" w:hint="eastAsia"/>
        </w:rPr>
        <w:t>人工管理分为两个板块，【设备管理】、【在职工人】；</w:t>
      </w:r>
    </w:p>
    <w:p w14:paraId="39096346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2.</w:t>
      </w:r>
      <w:r w:rsidRPr="005D35CD">
        <w:rPr>
          <w:rFonts w:eastAsia="仿宋" w:cs="仿宋" w:hint="eastAsia"/>
        </w:rPr>
        <w:t>在【设备管理】页面，需要填写【班次】、【手工工人】、【高级技工】、【保存】这几个操作按钮；</w:t>
      </w:r>
    </w:p>
    <w:p w14:paraId="383249D9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3.</w:t>
      </w:r>
      <w:r w:rsidRPr="005D35CD">
        <w:rPr>
          <w:rFonts w:eastAsia="仿宋" w:cs="仿宋" w:hint="eastAsia"/>
        </w:rPr>
        <w:t>可针对【停产】状态的生产线，进行人员配置；</w:t>
      </w:r>
    </w:p>
    <w:p w14:paraId="7C47E65D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4.</w:t>
      </w:r>
      <w:r w:rsidRPr="005D35CD">
        <w:rPr>
          <w:rFonts w:eastAsia="仿宋" w:cs="仿宋" w:hint="eastAsia"/>
        </w:rPr>
        <w:t>在【班次】列下，按班次规则，选择一个班次；</w:t>
      </w:r>
    </w:p>
    <w:p w14:paraId="6D5D8A80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5.</w:t>
      </w:r>
      <w:r w:rsidRPr="005D35CD">
        <w:rPr>
          <w:rFonts w:eastAsia="仿宋" w:cs="仿宋" w:hint="eastAsia"/>
        </w:rPr>
        <w:t>在【手工工人】和【高级技工】列下，按照生产线规则，配置</w:t>
      </w:r>
      <w:proofErr w:type="gramStart"/>
      <w:r w:rsidRPr="005D35CD">
        <w:rPr>
          <w:rFonts w:eastAsia="仿宋" w:cs="仿宋" w:hint="eastAsia"/>
        </w:rPr>
        <w:t>产线需要</w:t>
      </w:r>
      <w:proofErr w:type="gramEnd"/>
      <w:r w:rsidRPr="005D35CD">
        <w:rPr>
          <w:rFonts w:eastAsia="仿宋" w:cs="仿宋" w:hint="eastAsia"/>
        </w:rPr>
        <w:t>的工人；</w:t>
      </w:r>
    </w:p>
    <w:p w14:paraId="38972F23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6.</w:t>
      </w:r>
      <w:r w:rsidRPr="005D35CD">
        <w:rPr>
          <w:rFonts w:eastAsia="仿宋" w:cs="仿宋" w:hint="eastAsia"/>
        </w:rPr>
        <w:t>点击【保存】按钮，【实际产量】列，显示具体数值，</w:t>
      </w:r>
      <w:proofErr w:type="gramStart"/>
      <w:r w:rsidRPr="005D35CD">
        <w:rPr>
          <w:rFonts w:eastAsia="仿宋" w:cs="仿宋" w:hint="eastAsia"/>
        </w:rPr>
        <w:t>产线配置</w:t>
      </w:r>
      <w:proofErr w:type="gramEnd"/>
      <w:r w:rsidRPr="005D35CD">
        <w:rPr>
          <w:rFonts w:eastAsia="仿宋" w:cs="仿宋" w:hint="eastAsia"/>
        </w:rPr>
        <w:t>完成；</w:t>
      </w:r>
    </w:p>
    <w:p w14:paraId="1AF81514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7.</w:t>
      </w:r>
      <w:r w:rsidRPr="005D35CD">
        <w:rPr>
          <w:rFonts w:eastAsia="仿宋" w:cs="仿宋" w:hint="eastAsia"/>
        </w:rPr>
        <w:t>【班次】表示此线生产工人的工作时长，分为【</w:t>
      </w:r>
      <w:r w:rsidRPr="005D35CD">
        <w:rPr>
          <w:rFonts w:eastAsia="仿宋" w:cs="仿宋" w:hint="eastAsia"/>
        </w:rPr>
        <w:t>8</w:t>
      </w:r>
      <w:r w:rsidRPr="005D35CD">
        <w:rPr>
          <w:rFonts w:eastAsia="仿宋" w:cs="仿宋" w:hint="eastAsia"/>
        </w:rPr>
        <w:t>时制】【</w:t>
      </w:r>
      <w:r w:rsidRPr="005D35CD">
        <w:rPr>
          <w:rFonts w:eastAsia="仿宋" w:cs="仿宋" w:hint="eastAsia"/>
        </w:rPr>
        <w:t>12</w:t>
      </w:r>
      <w:r w:rsidRPr="005D35CD">
        <w:rPr>
          <w:rFonts w:eastAsia="仿宋" w:cs="仿宋" w:hint="eastAsia"/>
        </w:rPr>
        <w:t>时制】，班次不同，所产出的产能加成不同；（注：【</w:t>
      </w:r>
      <w:r w:rsidRPr="005D35CD">
        <w:rPr>
          <w:rFonts w:eastAsia="仿宋" w:cs="仿宋" w:hint="eastAsia"/>
        </w:rPr>
        <w:t>12</w:t>
      </w:r>
      <w:r w:rsidRPr="005D35CD">
        <w:rPr>
          <w:rFonts w:eastAsia="仿宋" w:cs="仿宋" w:hint="eastAsia"/>
        </w:rPr>
        <w:t>小时制】一方面工人产量加倍，另一方</w:t>
      </w:r>
      <w:r w:rsidRPr="005D35CD">
        <w:rPr>
          <w:rFonts w:eastAsia="仿宋" w:cs="仿宋" w:hint="eastAsia"/>
        </w:rPr>
        <w:lastRenderedPageBreak/>
        <w:t>面工人效率大幅降低）；</w:t>
      </w:r>
    </w:p>
    <w:p w14:paraId="3A4D5F0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8.</w:t>
      </w:r>
      <w:r w:rsidRPr="005D35CD">
        <w:rPr>
          <w:rFonts w:eastAsia="仿宋" w:cs="仿宋" w:hint="eastAsia"/>
        </w:rPr>
        <w:t>【实际产量】由基础产量、班次、工人效率计算得出，最终结果向下取整。</w:t>
      </w:r>
    </w:p>
    <w:p w14:paraId="45447E2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【实际产量】</w:t>
      </w:r>
      <w:r w:rsidRPr="005D35CD">
        <w:rPr>
          <w:rFonts w:eastAsia="仿宋" w:cs="仿宋" w:hint="eastAsia"/>
        </w:rPr>
        <w:t>=</w:t>
      </w:r>
      <w:r w:rsidRPr="005D35CD">
        <w:rPr>
          <w:rFonts w:eastAsia="仿宋" w:cs="仿宋" w:hint="eastAsia"/>
        </w:rPr>
        <w:t>基础产能</w:t>
      </w:r>
      <w:r w:rsidRPr="005D35CD">
        <w:rPr>
          <w:rFonts w:eastAsia="仿宋" w:cs="仿宋" w:hint="eastAsia"/>
        </w:rPr>
        <w:t>*</w:t>
      </w:r>
      <w:r w:rsidRPr="005D35CD">
        <w:rPr>
          <w:rFonts w:eastAsia="仿宋" w:cs="仿宋" w:hint="eastAsia"/>
        </w:rPr>
        <w:t>（</w:t>
      </w:r>
      <w:r w:rsidRPr="005D35CD">
        <w:rPr>
          <w:rFonts w:eastAsia="仿宋" w:cs="仿宋" w:hint="eastAsia"/>
        </w:rPr>
        <w:t>1+</w:t>
      </w:r>
      <w:r w:rsidRPr="005D35CD">
        <w:rPr>
          <w:rFonts w:eastAsia="仿宋" w:cs="仿宋" w:hint="eastAsia"/>
        </w:rPr>
        <w:t>手工工人效率</w:t>
      </w:r>
      <w:r w:rsidRPr="005D35CD">
        <w:rPr>
          <w:rFonts w:eastAsia="仿宋" w:cs="仿宋" w:hint="eastAsia"/>
        </w:rPr>
        <w:t>/4+</w:t>
      </w:r>
      <w:r w:rsidRPr="005D35CD">
        <w:rPr>
          <w:rFonts w:eastAsia="仿宋" w:cs="仿宋" w:hint="eastAsia"/>
        </w:rPr>
        <w:t>高级技工效率）</w:t>
      </w:r>
      <w:r w:rsidRPr="005D35CD">
        <w:rPr>
          <w:rFonts w:eastAsia="仿宋" w:cs="仿宋" w:hint="eastAsia"/>
        </w:rPr>
        <w:t>*</w:t>
      </w:r>
      <w:r w:rsidRPr="005D35CD">
        <w:rPr>
          <w:rFonts w:eastAsia="仿宋" w:cs="仿宋" w:hint="eastAsia"/>
        </w:rPr>
        <w:t>班次加成</w:t>
      </w:r>
    </w:p>
    <w:p w14:paraId="6FA9088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其中基础产能在生产线规则表中读取，工人效率，按照实际招聘的工人效率读取，班次加成在班次规则表中读取；</w:t>
      </w:r>
    </w:p>
    <w:p w14:paraId="42B99CE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9.</w:t>
      </w:r>
      <w:r w:rsidRPr="005D35CD">
        <w:rPr>
          <w:rFonts w:eastAsia="仿宋" w:cs="仿宋" w:hint="eastAsia"/>
        </w:rPr>
        <w:t>【在职工人】栏，列出本企业已入职的工人，在该页面【招聘需求填报】处，填写工人需求，分别包含种类（手工还是高级）、数量、效率等要求。填写完毕后</w:t>
      </w:r>
      <w:proofErr w:type="gramStart"/>
      <w:r w:rsidRPr="005D35CD">
        <w:rPr>
          <w:rFonts w:eastAsia="仿宋" w:cs="仿宋" w:hint="eastAsia"/>
        </w:rPr>
        <w:t>该需求</w:t>
      </w:r>
      <w:proofErr w:type="gramEnd"/>
      <w:r w:rsidRPr="005D35CD">
        <w:rPr>
          <w:rFonts w:eastAsia="仿宋" w:cs="仿宋" w:hint="eastAsia"/>
        </w:rPr>
        <w:t>转接到人力资源总监页面。</w:t>
      </w:r>
    </w:p>
    <w:p w14:paraId="65C6279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p w14:paraId="7DEA5AA5" w14:textId="77777777" w:rsidR="003F7F94" w:rsidRPr="005D35CD" w:rsidRDefault="003F7F94" w:rsidP="003C26F5">
      <w:pPr>
        <w:ind w:firstLine="482"/>
        <w:rPr>
          <w:rFonts w:eastAsia="仿宋" w:cs="仿宋" w:hint="eastAsia"/>
          <w:b/>
          <w:bCs/>
        </w:rPr>
      </w:pPr>
      <w:r w:rsidRPr="005D35CD">
        <w:rPr>
          <w:rFonts w:eastAsia="仿宋" w:cs="仿宋" w:hint="eastAsia"/>
          <w:b/>
          <w:bCs/>
        </w:rPr>
        <w:t>生产总监任务</w:t>
      </w:r>
      <w:r w:rsidRPr="005D35CD">
        <w:rPr>
          <w:rFonts w:eastAsia="仿宋" w:cs="仿宋" w:hint="eastAsia"/>
          <w:b/>
          <w:bCs/>
        </w:rPr>
        <w:t>2</w:t>
      </w:r>
      <w:r w:rsidRPr="005D35CD">
        <w:rPr>
          <w:rFonts w:eastAsia="仿宋" w:hint="eastAsia"/>
        </w:rPr>
        <w:t>【机】</w:t>
      </w:r>
      <w:r w:rsidRPr="005D35CD">
        <w:rPr>
          <w:rFonts w:eastAsia="仿宋" w:hint="eastAsia"/>
        </w:rPr>
        <w:t>--</w:t>
      </w:r>
      <w:r w:rsidRPr="005D35CD">
        <w:rPr>
          <w:rFonts w:eastAsia="仿宋" w:cs="仿宋" w:hint="eastAsia"/>
          <w:b/>
          <w:bCs/>
        </w:rPr>
        <w:t>--</w:t>
      </w:r>
      <w:r w:rsidRPr="005D35CD">
        <w:rPr>
          <w:rFonts w:eastAsia="仿宋" w:cs="仿宋" w:hint="eastAsia"/>
          <w:b/>
          <w:bCs/>
        </w:rPr>
        <w:t>机器设备相关规则</w:t>
      </w:r>
    </w:p>
    <w:tbl>
      <w:tblPr>
        <w:tblpPr w:leftFromText="180" w:rightFromText="180" w:vertAnchor="text" w:horzAnchor="page" w:tblpX="1326" w:tblpY="322"/>
        <w:tblOverlap w:val="never"/>
        <w:tblW w:w="9719" w:type="dxa"/>
        <w:tblLayout w:type="fixed"/>
        <w:tblLook w:val="0000" w:firstRow="0" w:lastRow="0" w:firstColumn="0" w:lastColumn="0" w:noHBand="0" w:noVBand="0"/>
      </w:tblPr>
      <w:tblGrid>
        <w:gridCol w:w="945"/>
        <w:gridCol w:w="1064"/>
        <w:gridCol w:w="909"/>
        <w:gridCol w:w="878"/>
        <w:gridCol w:w="826"/>
        <w:gridCol w:w="977"/>
        <w:gridCol w:w="938"/>
        <w:gridCol w:w="855"/>
        <w:gridCol w:w="964"/>
        <w:gridCol w:w="654"/>
        <w:gridCol w:w="709"/>
      </w:tblGrid>
      <w:tr w:rsidR="003F7F94" w:rsidRPr="00ED28FC" w14:paraId="15AAFDA9" w14:textId="77777777" w:rsidTr="00A7146F">
        <w:trPr>
          <w:trHeight w:val="90"/>
        </w:trPr>
        <w:tc>
          <w:tcPr>
            <w:tcW w:w="971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4570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lang w:bidi="ar"/>
              </w:rPr>
            </w:pPr>
            <w:r w:rsidRPr="00ED28FC">
              <w:rPr>
                <w:rFonts w:eastAsia="仿宋" w:cs="仿宋" w:hint="eastAsia"/>
                <w:b/>
                <w:bCs/>
              </w:rPr>
              <w:t>生产总监任务</w:t>
            </w:r>
            <w:r w:rsidRPr="00ED28FC">
              <w:rPr>
                <w:rFonts w:eastAsia="仿宋" w:cs="仿宋" w:hint="eastAsia"/>
                <w:b/>
                <w:bCs/>
              </w:rPr>
              <w:t>2</w:t>
            </w:r>
            <w:r w:rsidRPr="00ED28FC">
              <w:rPr>
                <w:rFonts w:eastAsia="仿宋" w:hint="eastAsia"/>
              </w:rPr>
              <w:t>【机】</w:t>
            </w:r>
            <w:r w:rsidRPr="00ED28FC">
              <w:rPr>
                <w:rFonts w:eastAsia="仿宋" w:hint="eastAsia"/>
              </w:rPr>
              <w:t>--</w:t>
            </w:r>
            <w:r w:rsidRPr="00ED28FC">
              <w:rPr>
                <w:rFonts w:eastAsia="仿宋" w:hint="eastAsia"/>
              </w:rPr>
              <w:t>生产线</w:t>
            </w:r>
          </w:p>
        </w:tc>
      </w:tr>
      <w:tr w:rsidR="003F7F94" w:rsidRPr="00ED28FC" w14:paraId="5A1BF3FA" w14:textId="77777777" w:rsidTr="00A7146F">
        <w:trPr>
          <w:trHeight w:val="555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201A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线型名称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5510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购买价格（元）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28E0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安装周期（季）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0630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生产周期（季）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33F3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产量（季）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CBB4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转产周期（季）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989A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转产价格（元）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1C27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残值（元）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E85D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维修费用（元）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1091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需要手工工人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72AA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需要高级技工</w:t>
            </w:r>
          </w:p>
        </w:tc>
      </w:tr>
      <w:tr w:rsidR="003F7F94" w:rsidRPr="00ED28FC" w14:paraId="73FE5C2B" w14:textId="77777777" w:rsidTr="00A7146F">
        <w:trPr>
          <w:trHeight w:val="303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B973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传统线</w:t>
            </w:r>
          </w:p>
        </w:tc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4C0D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50000</w:t>
            </w:r>
          </w:p>
        </w:tc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6EA3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0</w:t>
            </w:r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458B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2</w:t>
            </w: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B127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30</w:t>
            </w:r>
          </w:p>
        </w:tc>
        <w:tc>
          <w:tcPr>
            <w:tcW w:w="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FE70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EA6D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5000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2B7B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5000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F5B1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500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5AF2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D87C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1</w:t>
            </w:r>
          </w:p>
        </w:tc>
      </w:tr>
      <w:tr w:rsidR="003F7F94" w:rsidRPr="00ED28FC" w14:paraId="3E0F69BA" w14:textId="77777777" w:rsidTr="00A7146F">
        <w:trPr>
          <w:trHeight w:val="285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2C20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自动线</w:t>
            </w:r>
          </w:p>
        </w:tc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A494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100000</w:t>
            </w:r>
          </w:p>
        </w:tc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B091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93BE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B164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20</w:t>
            </w:r>
          </w:p>
        </w:tc>
        <w:tc>
          <w:tcPr>
            <w:tcW w:w="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399E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0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5395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5000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6B94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15000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F4CB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1500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DB8A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0D74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1</w:t>
            </w:r>
          </w:p>
        </w:tc>
      </w:tr>
      <w:tr w:rsidR="003F7F94" w:rsidRPr="00ED28FC" w14:paraId="0F20684B" w14:textId="77777777" w:rsidTr="00A7146F">
        <w:trPr>
          <w:trHeight w:val="285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7E17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智能线</w:t>
            </w:r>
          </w:p>
        </w:tc>
        <w:tc>
          <w:tcPr>
            <w:tcW w:w="1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20E8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200000</w:t>
            </w:r>
          </w:p>
        </w:tc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3A7E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2</w:t>
            </w:r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D53E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8E95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30</w:t>
            </w:r>
          </w:p>
        </w:tc>
        <w:tc>
          <w:tcPr>
            <w:tcW w:w="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B699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0</w:t>
            </w:r>
          </w:p>
        </w:tc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FBE2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E72E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30000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BADA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5000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1384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8012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color w:val="000000"/>
                <w:szCs w:val="24"/>
              </w:rPr>
            </w:pPr>
            <w:r w:rsidRPr="00ED28FC">
              <w:rPr>
                <w:rFonts w:eastAsia="仿宋" w:cs="仿宋" w:hint="eastAsia"/>
                <w:color w:val="000000"/>
                <w:szCs w:val="24"/>
                <w:lang w:bidi="ar"/>
              </w:rPr>
              <w:t>1</w:t>
            </w:r>
          </w:p>
        </w:tc>
      </w:tr>
    </w:tbl>
    <w:p w14:paraId="694DD125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p w14:paraId="695D78B7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41ED037C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1.</w:t>
      </w:r>
      <w:r w:rsidRPr="005D35CD">
        <w:rPr>
          <w:rFonts w:eastAsia="仿宋" w:cs="仿宋" w:hint="eastAsia"/>
        </w:rPr>
        <w:t>设备有三种线型，分别为【传统线】、【全自动线】、【全智能线】，新建生产线时均可自主选择（不同的规则，生产线名称不同）；</w:t>
      </w:r>
    </w:p>
    <w:p w14:paraId="3CAB815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2.</w:t>
      </w:r>
      <w:r w:rsidRPr="005D35CD">
        <w:rPr>
          <w:rFonts w:eastAsia="仿宋" w:cs="仿宋" w:hint="eastAsia"/>
        </w:rPr>
        <w:t>生产线的【购买价格】为一次性费用，期间无法中断或加速；</w:t>
      </w:r>
    </w:p>
    <w:p w14:paraId="1A8CCF07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lastRenderedPageBreak/>
        <w:t>3.</w:t>
      </w:r>
      <w:r w:rsidRPr="005D35CD">
        <w:rPr>
          <w:rFonts w:eastAsia="仿宋" w:cs="仿宋" w:hint="eastAsia"/>
        </w:rPr>
        <w:t>【安装周期】是生产线自购买到可以使用的期限（如，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1</w:t>
      </w:r>
      <w:proofErr w:type="gramStart"/>
      <w:r w:rsidRPr="005D35CD">
        <w:rPr>
          <w:rFonts w:eastAsia="仿宋" w:cs="仿宋" w:hint="eastAsia"/>
        </w:rPr>
        <w:t>季购买</w:t>
      </w:r>
      <w:proofErr w:type="gramEnd"/>
      <w:r w:rsidRPr="005D35CD">
        <w:rPr>
          <w:rFonts w:eastAsia="仿宋" w:cs="仿宋" w:hint="eastAsia"/>
        </w:rPr>
        <w:t>安装全自动性线，安装周期为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，在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季即可安装完成，开始使用）；</w:t>
      </w:r>
    </w:p>
    <w:p w14:paraId="26EF07C7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4.</w:t>
      </w:r>
      <w:r w:rsidRPr="005D35CD">
        <w:rPr>
          <w:rFonts w:eastAsia="仿宋" w:cs="仿宋" w:hint="eastAsia"/>
        </w:rPr>
        <w:t>【生产周期】为生产一次产品需要的时间；</w:t>
      </w:r>
    </w:p>
    <w:p w14:paraId="3B0A14AA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5.</w:t>
      </w:r>
      <w:r w:rsidRPr="005D35CD">
        <w:rPr>
          <w:rFonts w:eastAsia="仿宋" w:cs="仿宋" w:hint="eastAsia"/>
        </w:rPr>
        <w:t>【产量】为生产线的基础产量（实际产量的计算基数）；</w:t>
      </w:r>
    </w:p>
    <w:p w14:paraId="0CC7A084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6.</w:t>
      </w:r>
      <w:r w:rsidRPr="005D35CD">
        <w:rPr>
          <w:rFonts w:eastAsia="仿宋" w:cs="仿宋" w:hint="eastAsia"/>
        </w:rPr>
        <w:t>【转产周期】为转产一次，需要的季度数，转产条件：生产线在【停产】状态且资金账户必须有足够支付转产费用的资金；</w:t>
      </w:r>
    </w:p>
    <w:p w14:paraId="6165AADD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7.</w:t>
      </w:r>
      <w:r w:rsidRPr="005D35CD">
        <w:rPr>
          <w:rFonts w:eastAsia="仿宋" w:cs="仿宋" w:hint="eastAsia"/>
        </w:rPr>
        <w:t>【转产价格】为转产一次所需花费的金额；</w:t>
      </w:r>
    </w:p>
    <w:p w14:paraId="1458C1FF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8.</w:t>
      </w:r>
      <w:r w:rsidRPr="005D35CD">
        <w:rPr>
          <w:rFonts w:eastAsia="仿宋" w:cs="仿宋" w:hint="eastAsia"/>
        </w:rPr>
        <w:t>【残值】为生产设备的残余价值</w:t>
      </w:r>
    </w:p>
    <w:p w14:paraId="2C1701B8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9.</w:t>
      </w:r>
      <w:r w:rsidRPr="005D35CD">
        <w:rPr>
          <w:rFonts w:eastAsia="仿宋" w:cs="仿宋" w:hint="eastAsia"/>
        </w:rPr>
        <w:t>【维修费用】生产线维修的费用，</w:t>
      </w:r>
      <w:proofErr w:type="gramStart"/>
      <w:r w:rsidRPr="005D35CD">
        <w:rPr>
          <w:rFonts w:eastAsia="仿宋" w:cs="仿宋" w:hint="eastAsia"/>
        </w:rPr>
        <w:t>产线建成</w:t>
      </w:r>
      <w:proofErr w:type="gramEnd"/>
      <w:r w:rsidRPr="005D35CD">
        <w:rPr>
          <w:rFonts w:eastAsia="仿宋" w:cs="仿宋" w:hint="eastAsia"/>
        </w:rPr>
        <w:t>满一年需交维修费，系统自动扣除。（如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2</w:t>
      </w:r>
      <w:proofErr w:type="gramStart"/>
      <w:r w:rsidRPr="005D35CD">
        <w:rPr>
          <w:rFonts w:eastAsia="仿宋" w:cs="仿宋" w:hint="eastAsia"/>
        </w:rPr>
        <w:t>季购买</w:t>
      </w:r>
      <w:proofErr w:type="gramEnd"/>
      <w:r w:rsidRPr="005D35CD">
        <w:rPr>
          <w:rFonts w:eastAsia="仿宋" w:cs="仿宋" w:hint="eastAsia"/>
        </w:rPr>
        <w:t>一条安装周期为</w:t>
      </w:r>
      <w:r w:rsidRPr="005D35CD">
        <w:rPr>
          <w:rFonts w:eastAsia="仿宋" w:cs="仿宋" w:hint="eastAsia"/>
        </w:rPr>
        <w:t>0</w:t>
      </w:r>
      <w:r w:rsidRPr="005D35CD">
        <w:rPr>
          <w:rFonts w:eastAsia="仿宋" w:cs="仿宋" w:hint="eastAsia"/>
        </w:rPr>
        <w:t>的产线，</w:t>
      </w:r>
      <w:proofErr w:type="gramStart"/>
      <w:r w:rsidRPr="005D35CD">
        <w:rPr>
          <w:rFonts w:eastAsia="仿宋" w:cs="仿宋" w:hint="eastAsia"/>
        </w:rPr>
        <w:t>则产线的</w:t>
      </w:r>
      <w:proofErr w:type="gramEnd"/>
      <w:r w:rsidRPr="005D35CD">
        <w:rPr>
          <w:rFonts w:eastAsia="仿宋" w:cs="仿宋" w:hint="eastAsia"/>
        </w:rPr>
        <w:t>建成时间为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季，则维修费在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季跳转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季时扣除）；</w:t>
      </w:r>
    </w:p>
    <w:p w14:paraId="09A9BE86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10.</w:t>
      </w:r>
      <w:r w:rsidRPr="005D35CD">
        <w:rPr>
          <w:rFonts w:eastAsia="仿宋" w:cs="仿宋" w:hint="eastAsia"/>
        </w:rPr>
        <w:t>【手工工人】、【高级技工】为该生产线生产产品时，需要的工人种类及数量；</w:t>
      </w:r>
    </w:p>
    <w:p w14:paraId="4FFEC384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11.</w:t>
      </w:r>
      <w:r w:rsidRPr="005D35CD">
        <w:rPr>
          <w:rFonts w:eastAsia="仿宋" w:cs="仿宋" w:hint="eastAsia"/>
        </w:rPr>
        <w:t>产品</w:t>
      </w:r>
      <w:proofErr w:type="gramStart"/>
      <w:r w:rsidRPr="005D35CD">
        <w:rPr>
          <w:rFonts w:eastAsia="仿宋" w:cs="仿宋" w:hint="eastAsia"/>
        </w:rPr>
        <w:t>开产需要</w:t>
      </w:r>
      <w:proofErr w:type="gramEnd"/>
      <w:r w:rsidRPr="005D35CD">
        <w:rPr>
          <w:rFonts w:eastAsia="仿宋" w:cs="仿宋" w:hint="eastAsia"/>
        </w:rPr>
        <w:t>产品图纸。</w:t>
      </w:r>
    </w:p>
    <w:p w14:paraId="7B9F7890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236"/>
        <w:gridCol w:w="1236"/>
        <w:gridCol w:w="1236"/>
        <w:gridCol w:w="1440"/>
        <w:gridCol w:w="1439"/>
        <w:gridCol w:w="1236"/>
      </w:tblGrid>
      <w:tr w:rsidR="003F7F94" w:rsidRPr="00ED28FC" w14:paraId="6DDA05A9" w14:textId="77777777" w:rsidTr="00A7146F">
        <w:tc>
          <w:tcPr>
            <w:tcW w:w="9285" w:type="dxa"/>
            <w:gridSpan w:val="7"/>
          </w:tcPr>
          <w:p w14:paraId="2FE135C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  <w:b/>
                <w:bCs/>
              </w:rPr>
              <w:t>生产总监任务</w:t>
            </w:r>
            <w:r w:rsidRPr="00ED28FC">
              <w:rPr>
                <w:rFonts w:eastAsia="仿宋" w:cs="仿宋" w:hint="eastAsia"/>
                <w:b/>
                <w:bCs/>
              </w:rPr>
              <w:t>2</w:t>
            </w:r>
            <w:r w:rsidRPr="00ED28FC">
              <w:rPr>
                <w:rFonts w:eastAsia="仿宋" w:cs="仿宋" w:hint="eastAsia"/>
                <w:b/>
                <w:bCs/>
              </w:rPr>
              <w:t>【机】</w:t>
            </w:r>
            <w:r w:rsidRPr="00ED28FC">
              <w:rPr>
                <w:rFonts w:eastAsia="仿宋" w:cs="仿宋" w:hint="eastAsia"/>
                <w:b/>
                <w:bCs/>
              </w:rPr>
              <w:t>-</w:t>
            </w:r>
            <w:r w:rsidRPr="00ED28FC">
              <w:rPr>
                <w:rFonts w:eastAsia="仿宋" w:cs="仿宋" w:hint="eastAsia"/>
                <w:b/>
                <w:bCs/>
              </w:rPr>
              <w:t>产品图纸规则（</w:t>
            </w:r>
            <w:r w:rsidRPr="00ED28FC">
              <w:rPr>
                <w:rFonts w:eastAsia="仿宋" w:cs="仿宋" w:hint="eastAsia"/>
                <w:b/>
                <w:bCs/>
              </w:rPr>
              <w:t>BOM</w:t>
            </w:r>
            <w:r w:rsidRPr="00ED28FC">
              <w:rPr>
                <w:rFonts w:eastAsia="仿宋" w:cs="仿宋" w:hint="eastAsia"/>
              </w:rPr>
              <w:t>）</w:t>
            </w:r>
          </w:p>
        </w:tc>
      </w:tr>
      <w:tr w:rsidR="003F7F94" w:rsidRPr="00ED28FC" w14:paraId="5F28E22F" w14:textId="77777777" w:rsidTr="00A7146F">
        <w:trPr>
          <w:trHeight w:val="289"/>
        </w:trPr>
        <w:tc>
          <w:tcPr>
            <w:tcW w:w="1462" w:type="dxa"/>
          </w:tcPr>
          <w:p w14:paraId="60181ED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产品名</w:t>
            </w:r>
          </w:p>
        </w:tc>
        <w:tc>
          <w:tcPr>
            <w:tcW w:w="1236" w:type="dxa"/>
          </w:tcPr>
          <w:p w14:paraId="18637D5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产品标号</w:t>
            </w:r>
          </w:p>
        </w:tc>
        <w:tc>
          <w:tcPr>
            <w:tcW w:w="1236" w:type="dxa"/>
          </w:tcPr>
          <w:p w14:paraId="3BCD242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b/>
                <w:bCs/>
              </w:rPr>
            </w:pPr>
            <w:r w:rsidRPr="00ED28FC">
              <w:rPr>
                <w:rFonts w:eastAsia="仿宋" w:cs="仿宋" w:hint="eastAsia"/>
                <w:b/>
                <w:bCs/>
              </w:rPr>
              <w:t>碳排放量</w:t>
            </w:r>
          </w:p>
        </w:tc>
        <w:tc>
          <w:tcPr>
            <w:tcW w:w="1236" w:type="dxa"/>
          </w:tcPr>
          <w:p w14:paraId="47F12EC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金属机身</w:t>
            </w:r>
          </w:p>
        </w:tc>
        <w:tc>
          <w:tcPr>
            <w:tcW w:w="1440" w:type="dxa"/>
          </w:tcPr>
          <w:p w14:paraId="0A9B979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传动模组</w:t>
            </w:r>
          </w:p>
        </w:tc>
        <w:tc>
          <w:tcPr>
            <w:tcW w:w="1439" w:type="dxa"/>
          </w:tcPr>
          <w:p w14:paraId="0E13C19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动力系统</w:t>
            </w:r>
          </w:p>
        </w:tc>
        <w:tc>
          <w:tcPr>
            <w:tcW w:w="1236" w:type="dxa"/>
          </w:tcPr>
          <w:p w14:paraId="26F6A51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电子模块</w:t>
            </w:r>
          </w:p>
        </w:tc>
      </w:tr>
      <w:tr w:rsidR="003F7F94" w:rsidRPr="00ED28FC" w14:paraId="073C9236" w14:textId="77777777" w:rsidTr="00A7146F">
        <w:tc>
          <w:tcPr>
            <w:tcW w:w="1462" w:type="dxa"/>
          </w:tcPr>
          <w:p w14:paraId="3E7A1C1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小羊单车</w:t>
            </w:r>
          </w:p>
        </w:tc>
        <w:tc>
          <w:tcPr>
            <w:tcW w:w="1236" w:type="dxa"/>
          </w:tcPr>
          <w:p w14:paraId="6D93565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P1</w:t>
            </w:r>
          </w:p>
        </w:tc>
        <w:tc>
          <w:tcPr>
            <w:tcW w:w="1236" w:type="dxa"/>
          </w:tcPr>
          <w:p w14:paraId="48655C1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b/>
                <w:bCs/>
              </w:rPr>
            </w:pPr>
            <w:r w:rsidRPr="00ED28FC">
              <w:rPr>
                <w:rFonts w:eastAsia="仿宋" w:cs="仿宋" w:hint="eastAsia"/>
                <w:b/>
                <w:bCs/>
              </w:rPr>
              <w:t>0</w:t>
            </w:r>
          </w:p>
        </w:tc>
        <w:tc>
          <w:tcPr>
            <w:tcW w:w="1236" w:type="dxa"/>
          </w:tcPr>
          <w:p w14:paraId="7389E53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1</w:t>
            </w:r>
          </w:p>
        </w:tc>
        <w:tc>
          <w:tcPr>
            <w:tcW w:w="1440" w:type="dxa"/>
          </w:tcPr>
          <w:p w14:paraId="0C2A940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1</w:t>
            </w:r>
          </w:p>
        </w:tc>
        <w:tc>
          <w:tcPr>
            <w:tcW w:w="1439" w:type="dxa"/>
          </w:tcPr>
          <w:p w14:paraId="587D4A2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0</w:t>
            </w:r>
          </w:p>
        </w:tc>
        <w:tc>
          <w:tcPr>
            <w:tcW w:w="1236" w:type="dxa"/>
          </w:tcPr>
          <w:p w14:paraId="5993695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0</w:t>
            </w:r>
          </w:p>
        </w:tc>
      </w:tr>
      <w:tr w:rsidR="003F7F94" w:rsidRPr="00ED28FC" w14:paraId="0B8EC726" w14:textId="77777777" w:rsidTr="00A7146F">
        <w:tc>
          <w:tcPr>
            <w:tcW w:w="1462" w:type="dxa"/>
          </w:tcPr>
          <w:p w14:paraId="39C1DB2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小羊摩托</w:t>
            </w:r>
          </w:p>
        </w:tc>
        <w:tc>
          <w:tcPr>
            <w:tcW w:w="1236" w:type="dxa"/>
          </w:tcPr>
          <w:p w14:paraId="5D01A0E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P2</w:t>
            </w:r>
          </w:p>
        </w:tc>
        <w:tc>
          <w:tcPr>
            <w:tcW w:w="1236" w:type="dxa"/>
          </w:tcPr>
          <w:p w14:paraId="228715D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b/>
                <w:bCs/>
              </w:rPr>
            </w:pPr>
            <w:r w:rsidRPr="00ED28FC">
              <w:rPr>
                <w:rFonts w:eastAsia="仿宋" w:cs="仿宋" w:hint="eastAsia"/>
                <w:b/>
                <w:bCs/>
              </w:rPr>
              <w:t>0</w:t>
            </w:r>
          </w:p>
        </w:tc>
        <w:tc>
          <w:tcPr>
            <w:tcW w:w="1236" w:type="dxa"/>
          </w:tcPr>
          <w:p w14:paraId="335E857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1</w:t>
            </w:r>
          </w:p>
        </w:tc>
        <w:tc>
          <w:tcPr>
            <w:tcW w:w="1440" w:type="dxa"/>
          </w:tcPr>
          <w:p w14:paraId="4C34142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1</w:t>
            </w:r>
          </w:p>
        </w:tc>
        <w:tc>
          <w:tcPr>
            <w:tcW w:w="1439" w:type="dxa"/>
          </w:tcPr>
          <w:p w14:paraId="04F707A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1</w:t>
            </w:r>
          </w:p>
        </w:tc>
        <w:tc>
          <w:tcPr>
            <w:tcW w:w="1236" w:type="dxa"/>
          </w:tcPr>
          <w:p w14:paraId="13ED241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0</w:t>
            </w:r>
          </w:p>
        </w:tc>
      </w:tr>
      <w:tr w:rsidR="003F7F94" w:rsidRPr="00ED28FC" w14:paraId="5E2114FE" w14:textId="77777777" w:rsidTr="00A7146F">
        <w:tc>
          <w:tcPr>
            <w:tcW w:w="1462" w:type="dxa"/>
          </w:tcPr>
          <w:p w14:paraId="7F7ABE2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小羊电动</w:t>
            </w:r>
          </w:p>
        </w:tc>
        <w:tc>
          <w:tcPr>
            <w:tcW w:w="1236" w:type="dxa"/>
          </w:tcPr>
          <w:p w14:paraId="22DD53E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P3</w:t>
            </w:r>
          </w:p>
        </w:tc>
        <w:tc>
          <w:tcPr>
            <w:tcW w:w="1236" w:type="dxa"/>
          </w:tcPr>
          <w:p w14:paraId="1FE8A34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b/>
                <w:bCs/>
              </w:rPr>
            </w:pPr>
            <w:r w:rsidRPr="00ED28FC">
              <w:rPr>
                <w:rFonts w:eastAsia="仿宋" w:cs="仿宋" w:hint="eastAsia"/>
                <w:b/>
                <w:bCs/>
              </w:rPr>
              <w:t>0</w:t>
            </w:r>
          </w:p>
        </w:tc>
        <w:tc>
          <w:tcPr>
            <w:tcW w:w="1236" w:type="dxa"/>
          </w:tcPr>
          <w:p w14:paraId="3ACBC26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2</w:t>
            </w:r>
          </w:p>
        </w:tc>
        <w:tc>
          <w:tcPr>
            <w:tcW w:w="1440" w:type="dxa"/>
          </w:tcPr>
          <w:p w14:paraId="35ED3EA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1</w:t>
            </w:r>
          </w:p>
        </w:tc>
        <w:tc>
          <w:tcPr>
            <w:tcW w:w="1439" w:type="dxa"/>
          </w:tcPr>
          <w:p w14:paraId="6988B18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1</w:t>
            </w:r>
          </w:p>
        </w:tc>
        <w:tc>
          <w:tcPr>
            <w:tcW w:w="1236" w:type="dxa"/>
          </w:tcPr>
          <w:p w14:paraId="3C10733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2</w:t>
            </w:r>
          </w:p>
        </w:tc>
      </w:tr>
    </w:tbl>
    <w:p w14:paraId="362F3276" w14:textId="77777777" w:rsidR="003F7F94" w:rsidRPr="005D35CD" w:rsidRDefault="003F7F94" w:rsidP="003C26F5">
      <w:pPr>
        <w:ind w:firstLine="480"/>
        <w:rPr>
          <w:rFonts w:eastAsia="仿宋" w:cs="仿宋" w:hint="eastAsia"/>
          <w:b/>
          <w:bCs/>
          <w:color w:val="FF0000"/>
        </w:rPr>
      </w:pPr>
      <w:r w:rsidRPr="005D35CD">
        <w:rPr>
          <w:rFonts w:eastAsia="仿宋" w:cs="仿宋" w:hint="eastAsia"/>
        </w:rPr>
        <w:t>产品图纸规则是一个产品构成，所用的原料种类和数量。组织生产时，需要按照此规则准备原料。</w:t>
      </w:r>
    </w:p>
    <w:p w14:paraId="4BAF98B5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1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生产线生产有先决条件：</w:t>
      </w:r>
    </w:p>
    <w:p w14:paraId="2A82284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lastRenderedPageBreak/>
        <w:t>①</w:t>
      </w:r>
      <w:proofErr w:type="gramStart"/>
      <w:r w:rsidRPr="005D35CD">
        <w:rPr>
          <w:rFonts w:eastAsia="仿宋" w:cs="仿宋" w:hint="eastAsia"/>
        </w:rPr>
        <w:t>需拥有</w:t>
      </w:r>
      <w:proofErr w:type="gramEnd"/>
      <w:r w:rsidRPr="005D35CD">
        <w:rPr>
          <w:rFonts w:eastAsia="仿宋" w:cs="仿宋" w:hint="eastAsia"/>
        </w:rPr>
        <w:t>该产品生产资质；</w:t>
      </w:r>
    </w:p>
    <w:p w14:paraId="5E50F5ED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②</w:t>
      </w:r>
      <w:r w:rsidRPr="005D35CD">
        <w:rPr>
          <w:rFonts w:eastAsia="仿宋" w:cs="仿宋" w:hint="eastAsia"/>
        </w:rPr>
        <w:t>有充足的原材料；</w:t>
      </w:r>
    </w:p>
    <w:p w14:paraId="62F76AC6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③</w:t>
      </w:r>
      <w:r w:rsidRPr="005D35CD">
        <w:rPr>
          <w:rFonts w:eastAsia="仿宋" w:cs="仿宋" w:hint="eastAsia"/>
        </w:rPr>
        <w:t>生产线是否停产状态；</w:t>
      </w:r>
    </w:p>
    <w:p w14:paraId="48C81A6D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④</w:t>
      </w:r>
      <w:r w:rsidRPr="005D35CD">
        <w:rPr>
          <w:rFonts w:eastAsia="仿宋" w:cs="仿宋" w:hint="eastAsia"/>
        </w:rPr>
        <w:t>工人是否配置好；</w:t>
      </w:r>
    </w:p>
    <w:p w14:paraId="3FAAA209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⑤</w:t>
      </w:r>
      <w:r w:rsidRPr="005D35CD">
        <w:rPr>
          <w:rFonts w:eastAsia="仿宋" w:cs="仿宋" w:hint="eastAsia"/>
        </w:rPr>
        <w:t>BOM</w:t>
      </w:r>
      <w:r w:rsidRPr="005D35CD">
        <w:rPr>
          <w:rFonts w:eastAsia="仿宋" w:cs="仿宋" w:hint="eastAsia"/>
        </w:rPr>
        <w:t>更新完成；</w:t>
      </w:r>
    </w:p>
    <w:p w14:paraId="10171654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⑥</w:t>
      </w:r>
      <w:r w:rsidRPr="005D35CD">
        <w:rPr>
          <w:rFonts w:eastAsia="仿宋" w:cs="仿宋" w:hint="eastAsia"/>
        </w:rPr>
        <w:t>现金是否充足。</w:t>
      </w:r>
    </w:p>
    <w:p w14:paraId="60C04CEF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2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满足产品生产条件后，点击【开产】，开启生产周期：</w:t>
      </w:r>
    </w:p>
    <w:p w14:paraId="4C546469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9"/>
        <w:gridCol w:w="1311"/>
        <w:gridCol w:w="1429"/>
        <w:gridCol w:w="1311"/>
        <w:gridCol w:w="1264"/>
      </w:tblGrid>
      <w:tr w:rsidR="003F7F94" w:rsidRPr="00ED28FC" w14:paraId="0A33C0F3" w14:textId="77777777" w:rsidTr="00A7146F">
        <w:trPr>
          <w:jc w:val="center"/>
        </w:trPr>
        <w:tc>
          <w:tcPr>
            <w:tcW w:w="6624" w:type="dxa"/>
            <w:gridSpan w:val="5"/>
            <w:vAlign w:val="center"/>
          </w:tcPr>
          <w:p w14:paraId="5C9CE61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  <w:b/>
                <w:bCs/>
                <w:color w:val="000000"/>
                <w:lang w:bidi="ar"/>
              </w:rPr>
              <w:t>生产总监任务</w:t>
            </w:r>
            <w:r w:rsidRPr="00ED28FC">
              <w:rPr>
                <w:rFonts w:eastAsia="仿宋" w:cs="仿宋" w:hint="eastAsia"/>
                <w:b/>
                <w:bCs/>
                <w:color w:val="000000"/>
                <w:lang w:bidi="ar"/>
              </w:rPr>
              <w:t>2</w:t>
            </w:r>
            <w:r w:rsidRPr="00ED28FC">
              <w:rPr>
                <w:rFonts w:eastAsia="仿宋" w:hint="eastAsia"/>
                <w:b/>
                <w:bCs/>
              </w:rPr>
              <w:t>【机】</w:t>
            </w:r>
            <w:r w:rsidRPr="00ED28FC">
              <w:rPr>
                <w:rFonts w:eastAsia="仿宋" w:cs="仿宋" w:hint="eastAsia"/>
                <w:b/>
                <w:bCs/>
                <w:color w:val="000000"/>
                <w:lang w:bidi="ar"/>
              </w:rPr>
              <w:t>-</w:t>
            </w:r>
            <w:r w:rsidRPr="00ED28FC">
              <w:rPr>
                <w:rFonts w:eastAsia="仿宋" w:cs="仿宋" w:hint="eastAsia"/>
                <w:b/>
                <w:bCs/>
              </w:rPr>
              <w:t>产品成本涉及规则</w:t>
            </w:r>
          </w:p>
        </w:tc>
      </w:tr>
      <w:tr w:rsidR="003F7F94" w:rsidRPr="00ED28FC" w14:paraId="79D50313" w14:textId="77777777" w:rsidTr="00A7146F">
        <w:trPr>
          <w:jc w:val="center"/>
        </w:trPr>
        <w:tc>
          <w:tcPr>
            <w:tcW w:w="1309" w:type="dxa"/>
            <w:vAlign w:val="center"/>
          </w:tcPr>
          <w:p w14:paraId="7E7DCD6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名称</w:t>
            </w:r>
          </w:p>
        </w:tc>
        <w:tc>
          <w:tcPr>
            <w:tcW w:w="1311" w:type="dxa"/>
            <w:vAlign w:val="center"/>
          </w:tcPr>
          <w:p w14:paraId="3B3E62F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编码</w:t>
            </w:r>
          </w:p>
        </w:tc>
        <w:tc>
          <w:tcPr>
            <w:tcW w:w="1429" w:type="dxa"/>
            <w:vAlign w:val="center"/>
          </w:tcPr>
          <w:p w14:paraId="6367FA3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初始期望工资（元）</w:t>
            </w:r>
          </w:p>
        </w:tc>
        <w:tc>
          <w:tcPr>
            <w:tcW w:w="1311" w:type="dxa"/>
            <w:vAlign w:val="center"/>
          </w:tcPr>
          <w:p w14:paraId="26F80C2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计件</w:t>
            </w:r>
          </w:p>
        </w:tc>
        <w:tc>
          <w:tcPr>
            <w:tcW w:w="1264" w:type="dxa"/>
            <w:vAlign w:val="center"/>
          </w:tcPr>
          <w:p w14:paraId="14F799D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效率（</w:t>
            </w:r>
            <w:r w:rsidRPr="00ED28FC">
              <w:rPr>
                <w:rFonts w:eastAsia="仿宋" w:cs="仿宋" w:hint="eastAsia"/>
              </w:rPr>
              <w:t>%</w:t>
            </w:r>
            <w:r w:rsidRPr="00ED28FC">
              <w:rPr>
                <w:rFonts w:eastAsia="仿宋" w:cs="仿宋" w:hint="eastAsia"/>
              </w:rPr>
              <w:t>）</w:t>
            </w:r>
          </w:p>
        </w:tc>
      </w:tr>
      <w:tr w:rsidR="003F7F94" w:rsidRPr="00ED28FC" w14:paraId="3AFCF58B" w14:textId="77777777" w:rsidTr="00A7146F">
        <w:trPr>
          <w:jc w:val="center"/>
        </w:trPr>
        <w:tc>
          <w:tcPr>
            <w:tcW w:w="1309" w:type="dxa"/>
            <w:vAlign w:val="center"/>
          </w:tcPr>
          <w:p w14:paraId="7BE3DE6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手工工人</w:t>
            </w:r>
          </w:p>
        </w:tc>
        <w:tc>
          <w:tcPr>
            <w:tcW w:w="1311" w:type="dxa"/>
            <w:vAlign w:val="center"/>
          </w:tcPr>
          <w:p w14:paraId="6FD8AC1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GR1</w:t>
            </w:r>
          </w:p>
        </w:tc>
        <w:tc>
          <w:tcPr>
            <w:tcW w:w="1429" w:type="dxa"/>
            <w:vAlign w:val="center"/>
          </w:tcPr>
          <w:p w14:paraId="664E42D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1300</w:t>
            </w:r>
          </w:p>
        </w:tc>
        <w:tc>
          <w:tcPr>
            <w:tcW w:w="1311" w:type="dxa"/>
            <w:vAlign w:val="center"/>
          </w:tcPr>
          <w:p w14:paraId="63665E1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50</w:t>
            </w:r>
          </w:p>
        </w:tc>
        <w:tc>
          <w:tcPr>
            <w:tcW w:w="1264" w:type="dxa"/>
            <w:vAlign w:val="center"/>
          </w:tcPr>
          <w:p w14:paraId="6935409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50</w:t>
            </w:r>
          </w:p>
        </w:tc>
      </w:tr>
      <w:tr w:rsidR="003F7F94" w:rsidRPr="00ED28FC" w14:paraId="0F2D03AA" w14:textId="77777777" w:rsidTr="00A7146F">
        <w:trPr>
          <w:jc w:val="center"/>
        </w:trPr>
        <w:tc>
          <w:tcPr>
            <w:tcW w:w="1309" w:type="dxa"/>
            <w:vAlign w:val="center"/>
          </w:tcPr>
          <w:p w14:paraId="1564B0E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高级技工</w:t>
            </w:r>
          </w:p>
        </w:tc>
        <w:tc>
          <w:tcPr>
            <w:tcW w:w="1311" w:type="dxa"/>
            <w:vAlign w:val="center"/>
          </w:tcPr>
          <w:p w14:paraId="52E3A53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GR2</w:t>
            </w:r>
          </w:p>
        </w:tc>
        <w:tc>
          <w:tcPr>
            <w:tcW w:w="1429" w:type="dxa"/>
            <w:vAlign w:val="center"/>
          </w:tcPr>
          <w:p w14:paraId="0245651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4000</w:t>
            </w:r>
          </w:p>
        </w:tc>
        <w:tc>
          <w:tcPr>
            <w:tcW w:w="1311" w:type="dxa"/>
            <w:vAlign w:val="center"/>
          </w:tcPr>
          <w:p w14:paraId="3B446C8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100</w:t>
            </w:r>
          </w:p>
        </w:tc>
        <w:tc>
          <w:tcPr>
            <w:tcW w:w="1264" w:type="dxa"/>
            <w:vAlign w:val="center"/>
          </w:tcPr>
          <w:p w14:paraId="4B04B8A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ED28FC">
              <w:rPr>
                <w:rFonts w:eastAsia="仿宋" w:cs="仿宋" w:hint="eastAsia"/>
              </w:rPr>
              <w:t>60</w:t>
            </w:r>
          </w:p>
        </w:tc>
      </w:tr>
    </w:tbl>
    <w:p w14:paraId="4CF2432F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①</w:t>
      </w:r>
      <w:r w:rsidRPr="005D35CD">
        <w:rPr>
          <w:rFonts w:eastAsia="仿宋" w:cs="仿宋" w:hint="eastAsia"/>
        </w:rPr>
        <w:t>开始生产时，需支付工人计件工资，计件工资</w:t>
      </w:r>
      <w:r w:rsidRPr="005D35CD">
        <w:rPr>
          <w:rFonts w:eastAsia="仿宋" w:cs="仿宋" w:hint="eastAsia"/>
        </w:rPr>
        <w:t>=</w:t>
      </w:r>
      <w:r w:rsidRPr="005D35CD">
        <w:rPr>
          <w:rFonts w:eastAsia="仿宋" w:cs="仿宋" w:hint="eastAsia"/>
        </w:rPr>
        <w:t>实际产量</w:t>
      </w:r>
      <w:r w:rsidRPr="005D35CD">
        <w:rPr>
          <w:rFonts w:eastAsia="仿宋" w:cs="仿宋" w:hint="eastAsia"/>
        </w:rPr>
        <w:t>*</w:t>
      </w:r>
      <w:r w:rsidRPr="005D35CD">
        <w:rPr>
          <w:rFonts w:eastAsia="仿宋" w:cs="仿宋" w:hint="eastAsia"/>
        </w:rPr>
        <w:t>（手工工人数量</w:t>
      </w:r>
      <w:r w:rsidRPr="005D35CD">
        <w:rPr>
          <w:rFonts w:eastAsia="仿宋" w:cs="仿宋" w:hint="eastAsia"/>
        </w:rPr>
        <w:t>*</w:t>
      </w:r>
      <w:r w:rsidRPr="005D35CD">
        <w:rPr>
          <w:rFonts w:eastAsia="仿宋" w:cs="仿宋" w:hint="eastAsia"/>
        </w:rPr>
        <w:t>手工工人计件工资</w:t>
      </w:r>
      <w:r w:rsidRPr="005D35CD">
        <w:rPr>
          <w:rFonts w:eastAsia="仿宋" w:cs="仿宋" w:hint="eastAsia"/>
        </w:rPr>
        <w:t>+</w:t>
      </w:r>
      <w:r w:rsidRPr="005D35CD">
        <w:rPr>
          <w:rFonts w:eastAsia="仿宋" w:cs="仿宋" w:hint="eastAsia"/>
        </w:rPr>
        <w:t>高级技工数量</w:t>
      </w:r>
      <w:r w:rsidRPr="005D35CD">
        <w:rPr>
          <w:rFonts w:eastAsia="仿宋" w:cs="仿宋" w:hint="eastAsia"/>
        </w:rPr>
        <w:t>*</w:t>
      </w:r>
      <w:r w:rsidRPr="005D35CD">
        <w:rPr>
          <w:rFonts w:eastAsia="仿宋" w:cs="仿宋" w:hint="eastAsia"/>
        </w:rPr>
        <w:t>高级技工计件工资）；（如传统</w:t>
      </w:r>
      <w:proofErr w:type="gramStart"/>
      <w:r w:rsidRPr="005D35CD">
        <w:rPr>
          <w:rFonts w:eastAsia="仿宋" w:cs="仿宋" w:hint="eastAsia"/>
        </w:rPr>
        <w:t>线需要</w:t>
      </w:r>
      <w:proofErr w:type="gramEnd"/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个手工工人和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个高级技工，假设一季度实际产量为</w:t>
      </w:r>
      <w:r w:rsidRPr="005D35CD">
        <w:rPr>
          <w:rFonts w:eastAsia="仿宋" w:cs="仿宋" w:hint="eastAsia"/>
        </w:rPr>
        <w:t>74</w:t>
      </w:r>
      <w:r w:rsidRPr="005D35CD">
        <w:rPr>
          <w:rFonts w:eastAsia="仿宋" w:cs="仿宋" w:hint="eastAsia"/>
        </w:rPr>
        <w:t>，则计件工资</w:t>
      </w:r>
      <w:r w:rsidRPr="005D35CD">
        <w:rPr>
          <w:rFonts w:eastAsia="仿宋" w:cs="仿宋" w:hint="eastAsia"/>
        </w:rPr>
        <w:t>=74*</w:t>
      </w:r>
      <w:r w:rsidRPr="005D35CD">
        <w:rPr>
          <w:rFonts w:eastAsia="仿宋" w:cs="仿宋" w:hint="eastAsia"/>
        </w:rPr>
        <w:t>（</w:t>
      </w:r>
      <w:r w:rsidRPr="005D35CD">
        <w:rPr>
          <w:rFonts w:eastAsia="仿宋" w:cs="仿宋" w:hint="eastAsia"/>
        </w:rPr>
        <w:t>50*2+100</w:t>
      </w:r>
      <w:r w:rsidRPr="005D35CD">
        <w:rPr>
          <w:rFonts w:eastAsia="仿宋" w:cs="仿宋" w:hint="eastAsia"/>
        </w:rPr>
        <w:t>）</w:t>
      </w:r>
      <w:r w:rsidRPr="005D35CD">
        <w:rPr>
          <w:rFonts w:eastAsia="仿宋" w:cs="仿宋" w:hint="eastAsia"/>
        </w:rPr>
        <w:t>=14800</w:t>
      </w:r>
      <w:r w:rsidRPr="005D35CD">
        <w:rPr>
          <w:rFonts w:eastAsia="仿宋" w:cs="仿宋" w:hint="eastAsia"/>
        </w:rPr>
        <w:t>；</w:t>
      </w:r>
    </w:p>
    <w:p w14:paraId="05084548" w14:textId="77777777" w:rsidR="003F7F94" w:rsidRPr="005D35CD" w:rsidRDefault="003F7F94" w:rsidP="003C26F5">
      <w:pPr>
        <w:ind w:firstLine="480"/>
        <w:rPr>
          <w:rFonts w:eastAsia="仿宋" w:cs="仿宋" w:hint="eastAsia"/>
          <w:color w:val="000000"/>
        </w:rPr>
      </w:pPr>
      <w:r w:rsidRPr="005D35CD">
        <w:rPr>
          <w:rFonts w:ascii="宋体" w:hAnsi="宋体" w:hint="eastAsia"/>
          <w:color w:val="000000"/>
        </w:rPr>
        <w:t>②</w:t>
      </w:r>
      <w:r w:rsidRPr="005D35CD">
        <w:rPr>
          <w:rFonts w:eastAsia="仿宋" w:cs="仿宋" w:hint="eastAsia"/>
        </w:rPr>
        <w:t>其在制品成本</w:t>
      </w:r>
      <w:r w:rsidRPr="005D35CD">
        <w:rPr>
          <w:rFonts w:eastAsia="仿宋" w:cs="仿宋" w:hint="eastAsia"/>
        </w:rPr>
        <w:t>=</w:t>
      </w:r>
      <w:r w:rsidRPr="005D35CD">
        <w:rPr>
          <w:rFonts w:eastAsia="仿宋" w:cs="仿宋" w:hint="eastAsia"/>
        </w:rPr>
        <w:t>【原材料</w:t>
      </w:r>
      <w:r w:rsidRPr="005D35CD">
        <w:rPr>
          <w:rFonts w:eastAsia="仿宋" w:cs="仿宋" w:hint="eastAsia"/>
        </w:rPr>
        <w:t>+</w:t>
      </w:r>
      <w:r w:rsidRPr="005D35CD">
        <w:rPr>
          <w:rFonts w:eastAsia="仿宋" w:cs="仿宋" w:hint="eastAsia"/>
        </w:rPr>
        <w:t>工人月薪</w:t>
      </w:r>
      <w:r w:rsidRPr="005D35CD">
        <w:rPr>
          <w:rFonts w:eastAsia="仿宋" w:cs="仿宋" w:hint="eastAsia"/>
        </w:rPr>
        <w:t>*</w:t>
      </w:r>
      <w:r w:rsidRPr="005D35CD">
        <w:rPr>
          <w:rFonts w:eastAsia="仿宋" w:cs="仿宋" w:hint="eastAsia"/>
        </w:rPr>
        <w:t>生产周期（月）</w:t>
      </w:r>
      <w:r w:rsidRPr="005D35CD">
        <w:rPr>
          <w:rFonts w:eastAsia="仿宋" w:cs="仿宋" w:hint="eastAsia"/>
        </w:rPr>
        <w:t>+</w:t>
      </w:r>
      <w:r w:rsidRPr="005D35CD">
        <w:rPr>
          <w:rFonts w:eastAsia="仿宋" w:cs="仿宋" w:hint="eastAsia"/>
        </w:rPr>
        <w:t>计件工资】（如自动线生产产品，生产周期为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季，应当按</w:t>
      </w:r>
      <w:r w:rsidRPr="005D35CD">
        <w:rPr>
          <w:rFonts w:eastAsia="仿宋" w:cs="仿宋" w:hint="eastAsia"/>
        </w:rPr>
        <w:t>6</w:t>
      </w:r>
      <w:r w:rsidRPr="005D35CD">
        <w:rPr>
          <w:rFonts w:eastAsia="仿宋" w:cs="仿宋" w:hint="eastAsia"/>
        </w:rPr>
        <w:t>个月的工人工资计算）</w:t>
      </w:r>
      <w:r w:rsidRPr="005D35CD">
        <w:rPr>
          <w:rFonts w:eastAsia="仿宋" w:cs="仿宋" w:hint="eastAsia"/>
          <w:color w:val="000000"/>
        </w:rPr>
        <w:t>；</w:t>
      </w:r>
    </w:p>
    <w:p w14:paraId="2956A184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13.</w:t>
      </w:r>
      <w:r w:rsidRPr="005D35CD">
        <w:rPr>
          <w:rFonts w:eastAsia="仿宋" w:cs="仿宋" w:hint="eastAsia"/>
        </w:rPr>
        <w:t>生产线相关费用计算：</w:t>
      </w:r>
    </w:p>
    <w:p w14:paraId="7B7F0DE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1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【折旧】指随着生产线的使用，</w:t>
      </w:r>
      <w:proofErr w:type="gramStart"/>
      <w:r w:rsidRPr="005D35CD">
        <w:rPr>
          <w:rFonts w:eastAsia="仿宋" w:cs="仿宋" w:hint="eastAsia"/>
        </w:rPr>
        <w:t>而产线的</w:t>
      </w:r>
      <w:proofErr w:type="gramEnd"/>
      <w:r w:rsidRPr="005D35CD">
        <w:rPr>
          <w:rFonts w:eastAsia="仿宋" w:cs="仿宋" w:hint="eastAsia"/>
        </w:rPr>
        <w:t>价值逐年贬值，系统</w:t>
      </w:r>
      <w:proofErr w:type="gramStart"/>
      <w:r w:rsidRPr="005D35CD">
        <w:rPr>
          <w:rFonts w:eastAsia="仿宋" w:cs="仿宋" w:hint="eastAsia"/>
        </w:rPr>
        <w:t>中产线均</w:t>
      </w:r>
      <w:proofErr w:type="gramEnd"/>
      <w:r w:rsidRPr="005D35CD">
        <w:rPr>
          <w:rFonts w:eastAsia="仿宋" w:cs="仿宋" w:hint="eastAsia"/>
        </w:rPr>
        <w:t>折旧</w:t>
      </w:r>
      <w:r w:rsidRPr="005D35CD">
        <w:rPr>
          <w:rFonts w:eastAsia="仿宋" w:cs="仿宋" w:hint="eastAsia"/>
        </w:rPr>
        <w:t>4</w:t>
      </w:r>
      <w:r w:rsidRPr="005D35CD">
        <w:rPr>
          <w:rFonts w:eastAsia="仿宋" w:cs="仿宋" w:hint="eastAsia"/>
        </w:rPr>
        <w:t>年，按平均年限折旧法，进行折旧。折旧额</w:t>
      </w:r>
      <w:r w:rsidRPr="005D35CD">
        <w:rPr>
          <w:rFonts w:eastAsia="仿宋" w:cs="仿宋" w:hint="eastAsia"/>
        </w:rPr>
        <w:t>=</w:t>
      </w:r>
      <w:r w:rsidRPr="005D35CD">
        <w:rPr>
          <w:rFonts w:eastAsia="仿宋" w:cs="仿宋" w:hint="eastAsia"/>
        </w:rPr>
        <w:t>（购买价格</w:t>
      </w:r>
      <w:r w:rsidRPr="005D35CD">
        <w:rPr>
          <w:rFonts w:eastAsia="仿宋" w:cs="仿宋" w:hint="eastAsia"/>
        </w:rPr>
        <w:t>-</w:t>
      </w:r>
      <w:r w:rsidRPr="005D35CD">
        <w:rPr>
          <w:rFonts w:eastAsia="仿宋" w:cs="仿宋" w:hint="eastAsia"/>
        </w:rPr>
        <w:t>残值）</w:t>
      </w:r>
      <w:r w:rsidRPr="005D35CD">
        <w:rPr>
          <w:rFonts w:eastAsia="仿宋" w:cs="仿宋" w:hint="eastAsia"/>
        </w:rPr>
        <w:t>/4</w:t>
      </w:r>
      <w:r w:rsidRPr="005D35CD">
        <w:rPr>
          <w:rFonts w:eastAsia="仿宋" w:cs="仿宋" w:hint="eastAsia"/>
        </w:rPr>
        <w:t>。折旧不会对现金流造成影响，系统自动扣除，</w:t>
      </w:r>
      <w:proofErr w:type="gramStart"/>
      <w:r w:rsidRPr="005D35CD">
        <w:rPr>
          <w:rFonts w:eastAsia="仿宋" w:cs="仿宋" w:hint="eastAsia"/>
        </w:rPr>
        <w:t>产线建成</w:t>
      </w:r>
      <w:proofErr w:type="gramEnd"/>
      <w:r w:rsidRPr="005D35CD">
        <w:rPr>
          <w:rFonts w:eastAsia="仿宋" w:cs="仿宋" w:hint="eastAsia"/>
        </w:rPr>
        <w:t>满一年开始折旧。（如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季开始购买安装全智能线，则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3</w:t>
      </w:r>
      <w:r w:rsidRPr="005D35CD">
        <w:rPr>
          <w:rFonts w:eastAsia="仿宋" w:cs="仿宋" w:hint="eastAsia"/>
        </w:rPr>
        <w:t>季度全智能线建成，则在</w:t>
      </w:r>
      <w:r w:rsidRPr="005D35CD">
        <w:rPr>
          <w:rFonts w:eastAsia="仿宋" w:cs="仿宋" w:hint="eastAsia"/>
        </w:rPr>
        <w:t>3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3</w:t>
      </w:r>
      <w:r w:rsidRPr="005D35CD">
        <w:rPr>
          <w:rFonts w:eastAsia="仿宋" w:cs="仿宋" w:hint="eastAsia"/>
        </w:rPr>
        <w:t>季跳转</w:t>
      </w:r>
      <w:r w:rsidRPr="005D35CD">
        <w:rPr>
          <w:rFonts w:eastAsia="仿宋" w:cs="仿宋" w:hint="eastAsia"/>
        </w:rPr>
        <w:t>3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4</w:t>
      </w:r>
      <w:r w:rsidRPr="005D35CD">
        <w:rPr>
          <w:rFonts w:eastAsia="仿宋" w:cs="仿宋" w:hint="eastAsia"/>
        </w:rPr>
        <w:lastRenderedPageBreak/>
        <w:t>季时，计提折旧）；</w:t>
      </w:r>
    </w:p>
    <w:p w14:paraId="54466084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2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当生产线净值</w:t>
      </w:r>
      <w:r w:rsidRPr="005D35CD">
        <w:rPr>
          <w:rFonts w:eastAsia="仿宋" w:cs="仿宋" w:hint="eastAsia"/>
        </w:rPr>
        <w:t>=</w:t>
      </w:r>
      <w:r w:rsidRPr="005D35CD">
        <w:rPr>
          <w:rFonts w:eastAsia="仿宋" w:cs="仿宋" w:hint="eastAsia"/>
        </w:rPr>
        <w:t>残值时，无需再计提折旧</w:t>
      </w:r>
    </w:p>
    <w:p w14:paraId="2AF187F0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3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拆除生产线，无论净值多少，只获取等同于残值的资金。</w:t>
      </w:r>
    </w:p>
    <w:p w14:paraId="0EF8CFD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107"/>
        <w:gridCol w:w="1667"/>
        <w:gridCol w:w="946"/>
        <w:gridCol w:w="2031"/>
        <w:gridCol w:w="1422"/>
      </w:tblGrid>
      <w:tr w:rsidR="003F7F94" w:rsidRPr="00ED28FC" w14:paraId="670E0D31" w14:textId="77777777" w:rsidTr="00A7146F">
        <w:trPr>
          <w:jc w:val="center"/>
        </w:trPr>
        <w:tc>
          <w:tcPr>
            <w:tcW w:w="8410" w:type="dxa"/>
            <w:gridSpan w:val="6"/>
            <w:vAlign w:val="center"/>
          </w:tcPr>
          <w:p w14:paraId="7A493F4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color w:val="000000"/>
                <w:szCs w:val="24"/>
                <w:lang w:bidi="ar"/>
              </w:rPr>
              <w:t>生产总监任务</w:t>
            </w:r>
            <w:r w:rsidRPr="00ED28FC">
              <w:rPr>
                <w:rFonts w:eastAsia="仿宋" w:cs="仿宋" w:hint="eastAsia"/>
                <w:b/>
                <w:bCs/>
                <w:color w:val="000000"/>
                <w:szCs w:val="24"/>
                <w:lang w:bidi="ar"/>
              </w:rPr>
              <w:t>3</w:t>
            </w:r>
            <w:r w:rsidRPr="00ED28FC">
              <w:rPr>
                <w:rFonts w:eastAsia="仿宋" w:hint="eastAsia"/>
                <w:b/>
                <w:bCs/>
                <w:szCs w:val="24"/>
              </w:rPr>
              <w:t>【料】</w:t>
            </w:r>
            <w:r w:rsidRPr="00ED28FC">
              <w:rPr>
                <w:rFonts w:eastAsia="仿宋" w:cs="仿宋" w:hint="eastAsia"/>
                <w:b/>
                <w:bCs/>
                <w:color w:val="000000"/>
                <w:szCs w:val="24"/>
                <w:lang w:bidi="ar"/>
              </w:rPr>
              <w:t>-</w:t>
            </w:r>
            <w:r w:rsidRPr="00ED28FC">
              <w:rPr>
                <w:rFonts w:eastAsia="仿宋" w:cs="仿宋" w:hint="eastAsia"/>
                <w:b/>
                <w:bCs/>
                <w:color w:val="000000"/>
                <w:szCs w:val="24"/>
                <w:lang w:bidi="ar"/>
              </w:rPr>
              <w:t>库存管理（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原材料）规则</w:t>
            </w:r>
          </w:p>
        </w:tc>
      </w:tr>
      <w:tr w:rsidR="003F7F94" w:rsidRPr="00ED28FC" w14:paraId="6D558B1C" w14:textId="77777777" w:rsidTr="00A7146F">
        <w:trPr>
          <w:jc w:val="center"/>
        </w:trPr>
        <w:tc>
          <w:tcPr>
            <w:tcW w:w="1237" w:type="dxa"/>
            <w:vAlign w:val="center"/>
          </w:tcPr>
          <w:p w14:paraId="211CEED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材料名称</w:t>
            </w:r>
          </w:p>
        </w:tc>
        <w:tc>
          <w:tcPr>
            <w:tcW w:w="1107" w:type="dxa"/>
            <w:vAlign w:val="center"/>
          </w:tcPr>
          <w:p w14:paraId="6E03600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材料编码</w:t>
            </w:r>
          </w:p>
        </w:tc>
        <w:tc>
          <w:tcPr>
            <w:tcW w:w="1667" w:type="dxa"/>
            <w:vAlign w:val="center"/>
          </w:tcPr>
          <w:p w14:paraId="1287058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基础价格（元）</w:t>
            </w:r>
          </w:p>
        </w:tc>
        <w:tc>
          <w:tcPr>
            <w:tcW w:w="946" w:type="dxa"/>
            <w:vAlign w:val="center"/>
          </w:tcPr>
          <w:p w14:paraId="60EB7C3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数量</w:t>
            </w:r>
          </w:p>
        </w:tc>
        <w:tc>
          <w:tcPr>
            <w:tcW w:w="2031" w:type="dxa"/>
            <w:vAlign w:val="center"/>
          </w:tcPr>
          <w:p w14:paraId="4509D71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送货周期（季）</w:t>
            </w:r>
          </w:p>
        </w:tc>
        <w:tc>
          <w:tcPr>
            <w:tcW w:w="1422" w:type="dxa"/>
            <w:vAlign w:val="center"/>
          </w:tcPr>
          <w:p w14:paraId="258EAB7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账期（季）</w:t>
            </w:r>
          </w:p>
        </w:tc>
      </w:tr>
      <w:tr w:rsidR="003F7F94" w:rsidRPr="00ED28FC" w14:paraId="62A68CAB" w14:textId="77777777" w:rsidTr="00A7146F">
        <w:trPr>
          <w:jc w:val="center"/>
        </w:trPr>
        <w:tc>
          <w:tcPr>
            <w:tcW w:w="1237" w:type="dxa"/>
            <w:vAlign w:val="center"/>
          </w:tcPr>
          <w:p w14:paraId="05C6B3E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金属机身</w:t>
            </w:r>
          </w:p>
        </w:tc>
        <w:tc>
          <w:tcPr>
            <w:tcW w:w="1107" w:type="dxa"/>
            <w:vAlign w:val="center"/>
          </w:tcPr>
          <w:p w14:paraId="32F13D3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R1</w:t>
            </w:r>
          </w:p>
        </w:tc>
        <w:tc>
          <w:tcPr>
            <w:tcW w:w="1667" w:type="dxa"/>
            <w:vAlign w:val="center"/>
          </w:tcPr>
          <w:p w14:paraId="6BC6A16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</w:t>
            </w:r>
          </w:p>
        </w:tc>
        <w:tc>
          <w:tcPr>
            <w:tcW w:w="946" w:type="dxa"/>
            <w:vAlign w:val="center"/>
          </w:tcPr>
          <w:p w14:paraId="3E2AC34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500000</w:t>
            </w:r>
          </w:p>
        </w:tc>
        <w:tc>
          <w:tcPr>
            <w:tcW w:w="2031" w:type="dxa"/>
            <w:vAlign w:val="center"/>
          </w:tcPr>
          <w:p w14:paraId="0991A8E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422" w:type="dxa"/>
            <w:vAlign w:val="center"/>
          </w:tcPr>
          <w:p w14:paraId="340944F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0</w:t>
            </w:r>
          </w:p>
        </w:tc>
      </w:tr>
      <w:tr w:rsidR="003F7F94" w:rsidRPr="00ED28FC" w14:paraId="5F652623" w14:textId="77777777" w:rsidTr="00A7146F">
        <w:trPr>
          <w:jc w:val="center"/>
        </w:trPr>
        <w:tc>
          <w:tcPr>
            <w:tcW w:w="1237" w:type="dxa"/>
            <w:vAlign w:val="center"/>
          </w:tcPr>
          <w:p w14:paraId="2A6F620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传动模组</w:t>
            </w:r>
          </w:p>
        </w:tc>
        <w:tc>
          <w:tcPr>
            <w:tcW w:w="1107" w:type="dxa"/>
            <w:vAlign w:val="center"/>
          </w:tcPr>
          <w:p w14:paraId="0E105B3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R2</w:t>
            </w:r>
          </w:p>
        </w:tc>
        <w:tc>
          <w:tcPr>
            <w:tcW w:w="1667" w:type="dxa"/>
            <w:vAlign w:val="center"/>
          </w:tcPr>
          <w:p w14:paraId="2488416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</w:t>
            </w:r>
          </w:p>
        </w:tc>
        <w:tc>
          <w:tcPr>
            <w:tcW w:w="946" w:type="dxa"/>
            <w:vAlign w:val="center"/>
          </w:tcPr>
          <w:p w14:paraId="1A428A0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500000</w:t>
            </w:r>
          </w:p>
        </w:tc>
        <w:tc>
          <w:tcPr>
            <w:tcW w:w="2031" w:type="dxa"/>
            <w:vAlign w:val="center"/>
          </w:tcPr>
          <w:p w14:paraId="05B6E8F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422" w:type="dxa"/>
            <w:vAlign w:val="center"/>
          </w:tcPr>
          <w:p w14:paraId="551345A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0</w:t>
            </w:r>
          </w:p>
        </w:tc>
      </w:tr>
      <w:tr w:rsidR="003F7F94" w:rsidRPr="00ED28FC" w14:paraId="2D711CFC" w14:textId="77777777" w:rsidTr="00A7146F">
        <w:trPr>
          <w:jc w:val="center"/>
        </w:trPr>
        <w:tc>
          <w:tcPr>
            <w:tcW w:w="1237" w:type="dxa"/>
            <w:vAlign w:val="center"/>
          </w:tcPr>
          <w:p w14:paraId="4674E53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动力系统</w:t>
            </w:r>
          </w:p>
        </w:tc>
        <w:tc>
          <w:tcPr>
            <w:tcW w:w="1107" w:type="dxa"/>
            <w:vAlign w:val="center"/>
          </w:tcPr>
          <w:p w14:paraId="0D89E99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R3</w:t>
            </w:r>
          </w:p>
        </w:tc>
        <w:tc>
          <w:tcPr>
            <w:tcW w:w="1667" w:type="dxa"/>
            <w:vAlign w:val="center"/>
          </w:tcPr>
          <w:p w14:paraId="7ED2F65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</w:t>
            </w:r>
          </w:p>
        </w:tc>
        <w:tc>
          <w:tcPr>
            <w:tcW w:w="946" w:type="dxa"/>
            <w:vAlign w:val="center"/>
          </w:tcPr>
          <w:p w14:paraId="7E4108B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500000</w:t>
            </w:r>
          </w:p>
        </w:tc>
        <w:tc>
          <w:tcPr>
            <w:tcW w:w="2031" w:type="dxa"/>
            <w:vAlign w:val="center"/>
          </w:tcPr>
          <w:p w14:paraId="1FF8862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</w:t>
            </w:r>
          </w:p>
        </w:tc>
        <w:tc>
          <w:tcPr>
            <w:tcW w:w="1422" w:type="dxa"/>
            <w:vAlign w:val="center"/>
          </w:tcPr>
          <w:p w14:paraId="1C3EB9F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0</w:t>
            </w:r>
          </w:p>
        </w:tc>
      </w:tr>
      <w:tr w:rsidR="003F7F94" w:rsidRPr="00ED28FC" w14:paraId="672DE1E1" w14:textId="77777777" w:rsidTr="00A7146F">
        <w:trPr>
          <w:jc w:val="center"/>
        </w:trPr>
        <w:tc>
          <w:tcPr>
            <w:tcW w:w="1237" w:type="dxa"/>
            <w:vAlign w:val="center"/>
          </w:tcPr>
          <w:p w14:paraId="6771CAB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电子模块</w:t>
            </w:r>
          </w:p>
        </w:tc>
        <w:tc>
          <w:tcPr>
            <w:tcW w:w="1107" w:type="dxa"/>
            <w:vAlign w:val="center"/>
          </w:tcPr>
          <w:p w14:paraId="137B6A5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R4</w:t>
            </w:r>
          </w:p>
        </w:tc>
        <w:tc>
          <w:tcPr>
            <w:tcW w:w="1667" w:type="dxa"/>
            <w:vAlign w:val="center"/>
          </w:tcPr>
          <w:p w14:paraId="00AA34A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</w:t>
            </w:r>
          </w:p>
        </w:tc>
        <w:tc>
          <w:tcPr>
            <w:tcW w:w="946" w:type="dxa"/>
            <w:vAlign w:val="center"/>
          </w:tcPr>
          <w:p w14:paraId="1CB2263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500000</w:t>
            </w:r>
          </w:p>
        </w:tc>
        <w:tc>
          <w:tcPr>
            <w:tcW w:w="2031" w:type="dxa"/>
            <w:vAlign w:val="center"/>
          </w:tcPr>
          <w:p w14:paraId="796FB22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</w:t>
            </w:r>
          </w:p>
        </w:tc>
        <w:tc>
          <w:tcPr>
            <w:tcW w:w="1422" w:type="dxa"/>
            <w:vAlign w:val="center"/>
          </w:tcPr>
          <w:p w14:paraId="4D12D97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0</w:t>
            </w:r>
          </w:p>
        </w:tc>
      </w:tr>
    </w:tbl>
    <w:p w14:paraId="663F564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26DE681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1.</w:t>
      </w:r>
      <w:r w:rsidRPr="005D35CD">
        <w:rPr>
          <w:rFonts w:eastAsia="仿宋" w:cs="仿宋" w:hint="eastAsia"/>
        </w:rPr>
        <w:t>原料为生产产品必备条件之一，在原料市场中，公司可向供应商购买原材料；</w:t>
      </w:r>
    </w:p>
    <w:p w14:paraId="3D4D1DD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2.</w:t>
      </w:r>
      <w:r w:rsidRPr="005D35CD">
        <w:rPr>
          <w:rFonts w:eastAsia="仿宋" w:cs="仿宋" w:hint="eastAsia"/>
        </w:rPr>
        <w:t>【基础价格】为购买材料需支付的价格；</w:t>
      </w:r>
    </w:p>
    <w:p w14:paraId="527DA960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3.</w:t>
      </w:r>
      <w:r w:rsidRPr="005D35CD">
        <w:rPr>
          <w:rFonts w:eastAsia="仿宋" w:cs="仿宋" w:hint="eastAsia"/>
        </w:rPr>
        <w:t>【数量】表示当前季度该原材料剩余的总数量；</w:t>
      </w:r>
    </w:p>
    <w:p w14:paraId="39D7A888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4.</w:t>
      </w:r>
      <w:r w:rsidRPr="005D35CD">
        <w:rPr>
          <w:rFonts w:eastAsia="仿宋" w:cs="仿宋" w:hint="eastAsia"/>
        </w:rPr>
        <w:t>【送货周期】表示企业订购的原材料需要经营该期限才可以到达公司，公司才可以收货；</w:t>
      </w:r>
    </w:p>
    <w:p w14:paraId="21694F63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5.</w:t>
      </w:r>
      <w:r w:rsidRPr="005D35CD">
        <w:rPr>
          <w:rFonts w:eastAsia="仿宋" w:cs="仿宋" w:hint="eastAsia"/>
        </w:rPr>
        <w:t>【账期】表示收货后经过该期限公司才需支付货款；</w:t>
      </w:r>
    </w:p>
    <w:p w14:paraId="6017449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lastRenderedPageBreak/>
        <w:t>6.</w:t>
      </w:r>
      <w:r w:rsidRPr="005D35CD">
        <w:rPr>
          <w:rFonts w:eastAsia="仿宋" w:cs="仿宋" w:hint="eastAsia"/>
        </w:rPr>
        <w:t>需根据实际使用原料时间，提前订购原材料，订购原材料时无需支付费用，订货期</w:t>
      </w:r>
      <w:r w:rsidRPr="005D35CD">
        <w:rPr>
          <w:rFonts w:eastAsia="仿宋" w:cs="仿宋" w:hint="eastAsia"/>
        </w:rPr>
        <w:t>+</w:t>
      </w:r>
      <w:r w:rsidRPr="005D35CD">
        <w:rPr>
          <w:rFonts w:eastAsia="仿宋" w:cs="仿宋" w:hint="eastAsia"/>
        </w:rPr>
        <w:t>送货周期为可收货日期，订购成功后无法撤销；</w:t>
      </w:r>
    </w:p>
    <w:p w14:paraId="77AFDE9F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1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在收货季度当季可进行【收货】操作；</w:t>
      </w:r>
    </w:p>
    <w:p w14:paraId="30FC84A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2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若当季未完成【收货】操作，系统自动完成收货，并扣减企业商誉值。</w:t>
      </w:r>
    </w:p>
    <w:p w14:paraId="627AD80F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7.</w:t>
      </w:r>
      <w:r w:rsidRPr="005D35CD">
        <w:rPr>
          <w:rFonts w:eastAsia="仿宋" w:cs="仿宋" w:hint="eastAsia"/>
        </w:rPr>
        <w:t>收货完成后，自动产生应付账款，【账期】即为应付账款的期限，表示多长时间内需要付款（收货下单时无需付款，但该部门需要预算费用）。</w:t>
      </w:r>
    </w:p>
    <w:p w14:paraId="1DBF90EB" w14:textId="77777777" w:rsidR="003F7F94" w:rsidRPr="005D35CD" w:rsidRDefault="003F7F94" w:rsidP="003C26F5">
      <w:pPr>
        <w:ind w:firstLine="480"/>
        <w:rPr>
          <w:rFonts w:eastAsia="仿宋" w:cs="仿宋" w:hint="eastAsia"/>
          <w:color w:val="000000"/>
        </w:rPr>
      </w:pPr>
      <w:r w:rsidRPr="005D35CD">
        <w:rPr>
          <w:rFonts w:eastAsia="仿宋" w:cs="仿宋" w:hint="eastAsia"/>
          <w:color w:val="000000"/>
        </w:rPr>
        <w:t>8.</w:t>
      </w:r>
      <w:r w:rsidRPr="005D35CD">
        <w:rPr>
          <w:rFonts w:eastAsia="仿宋" w:cs="仿宋" w:hint="eastAsia"/>
          <w:color w:val="000000"/>
        </w:rPr>
        <w:t>原材料购买限制【未付款材料</w:t>
      </w:r>
      <w:r w:rsidRPr="005D35CD">
        <w:rPr>
          <w:rFonts w:eastAsia="仿宋" w:cs="仿宋" w:hint="eastAsia"/>
          <w:color w:val="000000"/>
        </w:rPr>
        <w:t>+</w:t>
      </w:r>
      <w:r w:rsidRPr="005D35CD">
        <w:rPr>
          <w:rFonts w:eastAsia="仿宋" w:cs="仿宋" w:hint="eastAsia"/>
          <w:color w:val="000000"/>
        </w:rPr>
        <w:t>本次购买材料须小于总资产】</w:t>
      </w:r>
    </w:p>
    <w:p w14:paraId="59273633" w14:textId="77777777" w:rsidR="003F7F94" w:rsidRPr="005D35CD" w:rsidRDefault="003F7F94" w:rsidP="003C26F5">
      <w:pPr>
        <w:ind w:firstLine="480"/>
        <w:rPr>
          <w:rFonts w:eastAsia="仿宋" w:cs="仿宋" w:hint="eastAsia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185"/>
        <w:gridCol w:w="1185"/>
        <w:gridCol w:w="1402"/>
        <w:gridCol w:w="1417"/>
        <w:gridCol w:w="1843"/>
      </w:tblGrid>
      <w:tr w:rsidR="003F7F94" w:rsidRPr="00ED28FC" w14:paraId="3BED5108" w14:textId="77777777" w:rsidTr="00A7146F">
        <w:trPr>
          <w:jc w:val="center"/>
        </w:trPr>
        <w:tc>
          <w:tcPr>
            <w:tcW w:w="8217" w:type="dxa"/>
            <w:gridSpan w:val="6"/>
            <w:vAlign w:val="center"/>
          </w:tcPr>
          <w:p w14:paraId="5057308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color w:val="000000"/>
                <w:szCs w:val="24"/>
                <w:lang w:bidi="ar"/>
              </w:rPr>
              <w:t>生产总监任务</w:t>
            </w:r>
            <w:r w:rsidRPr="00ED28FC">
              <w:rPr>
                <w:rFonts w:eastAsia="仿宋" w:cs="仿宋" w:hint="eastAsia"/>
                <w:b/>
                <w:bCs/>
                <w:color w:val="000000"/>
                <w:szCs w:val="24"/>
                <w:lang w:bidi="ar"/>
              </w:rPr>
              <w:t>4</w:t>
            </w:r>
            <w:r w:rsidRPr="00ED28FC">
              <w:rPr>
                <w:rFonts w:eastAsia="仿宋" w:hint="eastAsia"/>
                <w:b/>
                <w:bCs/>
                <w:szCs w:val="24"/>
              </w:rPr>
              <w:t>【法】</w:t>
            </w:r>
            <w:r w:rsidRPr="00ED28FC">
              <w:rPr>
                <w:rFonts w:eastAsia="仿宋" w:cs="仿宋" w:hint="eastAsia"/>
                <w:b/>
                <w:bCs/>
                <w:color w:val="000000"/>
                <w:szCs w:val="24"/>
                <w:lang w:bidi="ar"/>
              </w:rPr>
              <w:t>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产品设计规则</w:t>
            </w:r>
          </w:p>
        </w:tc>
      </w:tr>
      <w:tr w:rsidR="003F7F94" w:rsidRPr="00ED28FC" w14:paraId="4D1422E6" w14:textId="77777777" w:rsidTr="00A7146F">
        <w:trPr>
          <w:jc w:val="center"/>
        </w:trPr>
        <w:tc>
          <w:tcPr>
            <w:tcW w:w="1185" w:type="dxa"/>
            <w:vAlign w:val="center"/>
          </w:tcPr>
          <w:p w14:paraId="1A4A7D4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特性名称</w:t>
            </w:r>
          </w:p>
        </w:tc>
        <w:tc>
          <w:tcPr>
            <w:tcW w:w="1185" w:type="dxa"/>
            <w:vAlign w:val="center"/>
          </w:tcPr>
          <w:p w14:paraId="36B47FF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编码</w:t>
            </w:r>
          </w:p>
        </w:tc>
        <w:tc>
          <w:tcPr>
            <w:tcW w:w="1185" w:type="dxa"/>
            <w:vAlign w:val="center"/>
          </w:tcPr>
          <w:p w14:paraId="459E97B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设计费用（元）</w:t>
            </w:r>
          </w:p>
        </w:tc>
        <w:tc>
          <w:tcPr>
            <w:tcW w:w="1402" w:type="dxa"/>
            <w:vAlign w:val="center"/>
          </w:tcPr>
          <w:p w14:paraId="702E8DD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升级单位成本（元）</w:t>
            </w:r>
          </w:p>
        </w:tc>
        <w:tc>
          <w:tcPr>
            <w:tcW w:w="1417" w:type="dxa"/>
            <w:vAlign w:val="center"/>
          </w:tcPr>
          <w:p w14:paraId="450516F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初始值</w:t>
            </w:r>
          </w:p>
        </w:tc>
        <w:tc>
          <w:tcPr>
            <w:tcW w:w="1843" w:type="dxa"/>
            <w:vAlign w:val="center"/>
          </w:tcPr>
          <w:p w14:paraId="6F4F379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上限</w:t>
            </w:r>
          </w:p>
        </w:tc>
      </w:tr>
      <w:tr w:rsidR="003F7F94" w:rsidRPr="00ED28FC" w14:paraId="4F72BB3B" w14:textId="77777777" w:rsidTr="00A7146F">
        <w:trPr>
          <w:jc w:val="center"/>
        </w:trPr>
        <w:tc>
          <w:tcPr>
            <w:tcW w:w="1185" w:type="dxa"/>
            <w:vAlign w:val="center"/>
          </w:tcPr>
          <w:p w14:paraId="188BAE6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结实耐用</w:t>
            </w:r>
          </w:p>
        </w:tc>
        <w:tc>
          <w:tcPr>
            <w:tcW w:w="1185" w:type="dxa"/>
            <w:vAlign w:val="center"/>
          </w:tcPr>
          <w:p w14:paraId="41AE0E3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T1</w:t>
            </w:r>
          </w:p>
        </w:tc>
        <w:tc>
          <w:tcPr>
            <w:tcW w:w="1185" w:type="dxa"/>
            <w:vAlign w:val="center"/>
          </w:tcPr>
          <w:p w14:paraId="4D633BC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1000</w:t>
            </w:r>
          </w:p>
        </w:tc>
        <w:tc>
          <w:tcPr>
            <w:tcW w:w="1402" w:type="dxa"/>
            <w:vAlign w:val="center"/>
          </w:tcPr>
          <w:p w14:paraId="72FA04A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14:paraId="7C9285E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C2841D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100</w:t>
            </w:r>
          </w:p>
        </w:tc>
      </w:tr>
      <w:tr w:rsidR="003F7F94" w:rsidRPr="00ED28FC" w14:paraId="1A00D405" w14:textId="77777777" w:rsidTr="00A7146F">
        <w:trPr>
          <w:jc w:val="center"/>
        </w:trPr>
        <w:tc>
          <w:tcPr>
            <w:tcW w:w="1185" w:type="dxa"/>
            <w:vAlign w:val="center"/>
          </w:tcPr>
          <w:p w14:paraId="7F85B65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酷</w:t>
            </w:r>
            <w:proofErr w:type="gramStart"/>
            <w:r w:rsidRPr="00ED28FC">
              <w:rPr>
                <w:rFonts w:eastAsia="仿宋" w:cs="仿宋" w:hint="eastAsia"/>
                <w:szCs w:val="24"/>
              </w:rPr>
              <w:t>炫</w:t>
            </w:r>
            <w:proofErr w:type="gramEnd"/>
            <w:r w:rsidRPr="00ED28FC">
              <w:rPr>
                <w:rFonts w:eastAsia="仿宋" w:cs="仿宋" w:hint="eastAsia"/>
                <w:szCs w:val="24"/>
              </w:rPr>
              <w:t>外形</w:t>
            </w:r>
          </w:p>
        </w:tc>
        <w:tc>
          <w:tcPr>
            <w:tcW w:w="1185" w:type="dxa"/>
            <w:vAlign w:val="center"/>
          </w:tcPr>
          <w:p w14:paraId="47B268F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T2</w:t>
            </w:r>
          </w:p>
        </w:tc>
        <w:tc>
          <w:tcPr>
            <w:tcW w:w="1185" w:type="dxa"/>
            <w:vAlign w:val="center"/>
          </w:tcPr>
          <w:p w14:paraId="227117A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1000</w:t>
            </w:r>
          </w:p>
        </w:tc>
        <w:tc>
          <w:tcPr>
            <w:tcW w:w="1402" w:type="dxa"/>
            <w:vAlign w:val="center"/>
          </w:tcPr>
          <w:p w14:paraId="67A558A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14:paraId="4D46E99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47C276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200</w:t>
            </w:r>
          </w:p>
        </w:tc>
      </w:tr>
      <w:tr w:rsidR="003F7F94" w:rsidRPr="00ED28FC" w14:paraId="0B1B58A0" w14:textId="77777777" w:rsidTr="00A7146F">
        <w:trPr>
          <w:jc w:val="center"/>
        </w:trPr>
        <w:tc>
          <w:tcPr>
            <w:tcW w:w="1185" w:type="dxa"/>
            <w:vAlign w:val="center"/>
          </w:tcPr>
          <w:p w14:paraId="2CD2745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超强续航</w:t>
            </w:r>
          </w:p>
        </w:tc>
        <w:tc>
          <w:tcPr>
            <w:tcW w:w="1185" w:type="dxa"/>
            <w:vAlign w:val="center"/>
          </w:tcPr>
          <w:p w14:paraId="20C72EF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T3</w:t>
            </w:r>
          </w:p>
        </w:tc>
        <w:tc>
          <w:tcPr>
            <w:tcW w:w="1185" w:type="dxa"/>
            <w:vAlign w:val="center"/>
          </w:tcPr>
          <w:p w14:paraId="1461740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2000</w:t>
            </w:r>
          </w:p>
        </w:tc>
        <w:tc>
          <w:tcPr>
            <w:tcW w:w="1402" w:type="dxa"/>
            <w:vAlign w:val="center"/>
          </w:tcPr>
          <w:p w14:paraId="79ACF02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14:paraId="7A86108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435481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500</w:t>
            </w:r>
          </w:p>
        </w:tc>
      </w:tr>
    </w:tbl>
    <w:p w14:paraId="3323A36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79417A5D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1.</w:t>
      </w:r>
      <w:r w:rsidRPr="005D35CD">
        <w:rPr>
          <w:rFonts w:eastAsia="仿宋" w:cs="仿宋" w:hint="eastAsia"/>
        </w:rPr>
        <w:t>在【产品原型】中选择对应的产品名称（</w:t>
      </w:r>
      <w:r w:rsidRPr="005D35CD">
        <w:rPr>
          <w:rFonts w:eastAsia="仿宋" w:cs="仿宋" w:hint="eastAsia"/>
        </w:rPr>
        <w:t>P1</w:t>
      </w:r>
      <w:r w:rsidRPr="005D35CD">
        <w:rPr>
          <w:rFonts w:eastAsia="仿宋" w:cs="仿宋" w:hint="eastAsia"/>
        </w:rPr>
        <w:t>、</w:t>
      </w:r>
      <w:r w:rsidRPr="005D35CD">
        <w:rPr>
          <w:rFonts w:eastAsia="仿宋" w:cs="仿宋" w:hint="eastAsia"/>
        </w:rPr>
        <w:t>P2</w:t>
      </w:r>
      <w:r w:rsidRPr="005D35CD">
        <w:rPr>
          <w:rFonts w:eastAsia="仿宋" w:cs="仿宋" w:hint="eastAsia"/>
        </w:rPr>
        <w:t>、</w:t>
      </w:r>
      <w:r w:rsidRPr="005D35CD">
        <w:rPr>
          <w:rFonts w:eastAsia="仿宋" w:cs="仿宋" w:hint="eastAsia"/>
        </w:rPr>
        <w:t>P3</w:t>
      </w:r>
      <w:r w:rsidRPr="005D35CD">
        <w:rPr>
          <w:rFonts w:eastAsia="仿宋" w:cs="仿宋" w:hint="eastAsia"/>
        </w:rPr>
        <w:t>）、特性（</w:t>
      </w:r>
      <w:r w:rsidRPr="005D35CD">
        <w:rPr>
          <w:rFonts w:eastAsia="仿宋" w:cs="仿宋" w:hint="eastAsia"/>
        </w:rPr>
        <w:t>T1</w:t>
      </w:r>
      <w:r w:rsidRPr="005D35CD">
        <w:rPr>
          <w:rFonts w:eastAsia="仿宋" w:cs="仿宋" w:hint="eastAsia"/>
        </w:rPr>
        <w:t>、</w:t>
      </w:r>
      <w:r w:rsidRPr="005D35CD">
        <w:rPr>
          <w:rFonts w:eastAsia="仿宋" w:cs="仿宋" w:hint="eastAsia"/>
        </w:rPr>
        <w:t>T2</w:t>
      </w:r>
      <w:r w:rsidRPr="005D35CD">
        <w:rPr>
          <w:rFonts w:eastAsia="仿宋" w:cs="仿宋" w:hint="eastAsia"/>
        </w:rPr>
        <w:t>、</w:t>
      </w:r>
      <w:r w:rsidRPr="005D35CD">
        <w:rPr>
          <w:rFonts w:eastAsia="仿宋" w:cs="仿宋" w:hint="eastAsia"/>
        </w:rPr>
        <w:t>T3</w:t>
      </w:r>
      <w:r w:rsidRPr="005D35CD">
        <w:rPr>
          <w:rFonts w:eastAsia="仿宋" w:cs="仿宋" w:hint="eastAsia"/>
        </w:rPr>
        <w:t>）即组成</w:t>
      </w:r>
      <w:r w:rsidRPr="005D35CD">
        <w:rPr>
          <w:rFonts w:eastAsia="仿宋" w:cs="仿宋" w:hint="eastAsia"/>
        </w:rPr>
        <w:t>9</w:t>
      </w:r>
      <w:r w:rsidRPr="005D35CD">
        <w:rPr>
          <w:rFonts w:eastAsia="仿宋" w:cs="仿宋" w:hint="eastAsia"/>
        </w:rPr>
        <w:t>种全新的产品，设计完成时需支付设计费用；</w:t>
      </w:r>
    </w:p>
    <w:p w14:paraId="600045F5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2.</w:t>
      </w:r>
      <w:r w:rsidRPr="005D35CD">
        <w:rPr>
          <w:rFonts w:eastAsia="仿宋" w:cs="仿宋" w:hint="eastAsia"/>
        </w:rPr>
        <w:t>每次设计完成后，均有个版本号，版本号按照设计次数，从</w:t>
      </w:r>
      <w:r w:rsidRPr="005D35CD">
        <w:rPr>
          <w:rFonts w:eastAsia="仿宋" w:cs="仿宋" w:hint="eastAsia"/>
        </w:rPr>
        <w:t>1.0</w:t>
      </w:r>
      <w:r w:rsidRPr="005D35CD">
        <w:rPr>
          <w:rFonts w:eastAsia="仿宋" w:cs="仿宋" w:hint="eastAsia"/>
        </w:rPr>
        <w:t>开始，</w:t>
      </w:r>
      <w:r w:rsidRPr="005D35CD">
        <w:rPr>
          <w:rFonts w:eastAsia="仿宋" w:cs="仿宋" w:hint="eastAsia"/>
        </w:rPr>
        <w:t>1.1</w:t>
      </w:r>
      <w:r w:rsidRPr="005D35CD">
        <w:rPr>
          <w:rFonts w:eastAsia="仿宋" w:cs="仿宋" w:hint="eastAsia"/>
        </w:rPr>
        <w:t>，</w:t>
      </w:r>
      <w:r w:rsidRPr="005D35CD">
        <w:rPr>
          <w:rFonts w:eastAsia="仿宋" w:cs="仿宋" w:hint="eastAsia"/>
        </w:rPr>
        <w:t>1.2</w:t>
      </w:r>
      <w:r w:rsidRPr="005D35CD">
        <w:rPr>
          <w:rFonts w:eastAsia="仿宋" w:cs="仿宋" w:hint="eastAsia"/>
        </w:rPr>
        <w:t>依次类推。每次设计需重新支付设计费用（无论是否设计过）。</w:t>
      </w:r>
    </w:p>
    <w:p w14:paraId="0588B1BB" w14:textId="77777777" w:rsidR="003F7F94" w:rsidRPr="005D35CD" w:rsidRDefault="003F7F94" w:rsidP="003C26F5">
      <w:pPr>
        <w:ind w:firstLine="480"/>
        <w:rPr>
          <w:rFonts w:eastAsia="仿宋" w:cs="仿宋" w:hint="eastAsia"/>
          <w:szCs w:val="24"/>
        </w:rPr>
      </w:pPr>
      <w:r w:rsidRPr="005D35CD">
        <w:rPr>
          <w:rFonts w:eastAsia="仿宋" w:cs="仿宋" w:hint="eastAsia"/>
          <w:szCs w:val="24"/>
        </w:rPr>
        <w:t>生产总监任务</w:t>
      </w:r>
      <w:r w:rsidRPr="005D35CD">
        <w:rPr>
          <w:rFonts w:eastAsia="仿宋" w:cs="仿宋" w:hint="eastAsia"/>
          <w:szCs w:val="24"/>
        </w:rPr>
        <w:t>5</w:t>
      </w:r>
      <w:r w:rsidRPr="005D35CD">
        <w:rPr>
          <w:rFonts w:eastAsia="仿宋" w:cs="仿宋" w:hint="eastAsia"/>
          <w:szCs w:val="24"/>
        </w:rPr>
        <w:t>【研】</w:t>
      </w:r>
      <w:r w:rsidRPr="005D35CD">
        <w:rPr>
          <w:rFonts w:eastAsia="仿宋" w:cs="仿宋" w:hint="eastAsia"/>
          <w:szCs w:val="24"/>
        </w:rPr>
        <w:t>--</w:t>
      </w:r>
      <w:r w:rsidRPr="005D35CD">
        <w:rPr>
          <w:rFonts w:eastAsia="仿宋" w:cs="仿宋" w:hint="eastAsia"/>
          <w:szCs w:val="24"/>
        </w:rPr>
        <w:t>特性研发管理相关规则</w:t>
      </w:r>
    </w:p>
    <w:p w14:paraId="681711B9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如表</w:t>
      </w:r>
      <w:r w:rsidRPr="005D35CD">
        <w:rPr>
          <w:rFonts w:eastAsia="仿宋" w:cs="仿宋" w:hint="eastAsia"/>
        </w:rPr>
        <w:t>8</w:t>
      </w:r>
      <w:r w:rsidRPr="005D35CD">
        <w:rPr>
          <w:rFonts w:eastAsia="仿宋" w:cs="仿宋" w:hint="eastAsia"/>
        </w:rPr>
        <w:t>，初始特性</w:t>
      </w:r>
      <w:proofErr w:type="gramStart"/>
      <w:r w:rsidRPr="005D35CD">
        <w:rPr>
          <w:rFonts w:eastAsia="仿宋" w:cs="仿宋" w:hint="eastAsia"/>
        </w:rPr>
        <w:t>研发值</w:t>
      </w:r>
      <w:proofErr w:type="gramEnd"/>
      <w:r w:rsidRPr="005D35CD">
        <w:rPr>
          <w:rFonts w:eastAsia="仿宋" w:cs="仿宋" w:hint="eastAsia"/>
        </w:rPr>
        <w:t>为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，研发目标值不得小于当前值，输入目标之后，计算出研发所需费用，费用</w:t>
      </w:r>
      <w:r w:rsidRPr="005D35CD">
        <w:rPr>
          <w:rFonts w:eastAsia="仿宋" w:cs="仿宋" w:hint="eastAsia"/>
        </w:rPr>
        <w:t>=</w:t>
      </w:r>
      <w:r w:rsidRPr="005D35CD">
        <w:rPr>
          <w:rFonts w:eastAsia="仿宋" w:cs="仿宋" w:hint="eastAsia"/>
        </w:rPr>
        <w:t>（目标值</w:t>
      </w:r>
      <w:r w:rsidRPr="005D35CD">
        <w:rPr>
          <w:rFonts w:eastAsia="仿宋" w:cs="仿宋" w:hint="eastAsia"/>
        </w:rPr>
        <w:t>-</w:t>
      </w:r>
      <w:r w:rsidRPr="005D35CD">
        <w:rPr>
          <w:rFonts w:eastAsia="仿宋" w:cs="仿宋" w:hint="eastAsia"/>
        </w:rPr>
        <w:t>当前值）</w:t>
      </w:r>
      <w:r w:rsidRPr="005D35CD">
        <w:rPr>
          <w:rFonts w:eastAsia="仿宋" w:cs="仿宋" w:hint="eastAsia"/>
        </w:rPr>
        <w:t>*</w:t>
      </w:r>
      <w:r w:rsidRPr="005D35CD">
        <w:rPr>
          <w:rFonts w:eastAsia="仿宋" w:cs="仿宋" w:hint="eastAsia"/>
        </w:rPr>
        <w:t>单位研发费用。点击【研发】按钮，立刻扣除费用。特性研发增加有助于企业获取订单。</w:t>
      </w:r>
    </w:p>
    <w:p w14:paraId="580FC849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lastRenderedPageBreak/>
        <w:t>营销总监相关规则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1"/>
        <w:gridCol w:w="2641"/>
        <w:gridCol w:w="2654"/>
      </w:tblGrid>
      <w:tr w:rsidR="003F7F94" w:rsidRPr="00ED28FC" w14:paraId="0230B246" w14:textId="77777777" w:rsidTr="00A7146F">
        <w:tc>
          <w:tcPr>
            <w:tcW w:w="7936" w:type="dxa"/>
            <w:gridSpan w:val="3"/>
          </w:tcPr>
          <w:p w14:paraId="70838FCD" w14:textId="77777777" w:rsidR="003F7F94" w:rsidRPr="00ED28FC" w:rsidRDefault="003F7F94" w:rsidP="003C26F5">
            <w:pPr>
              <w:ind w:firstLine="482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销售总监任务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1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【渠】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销售渠道规则</w:t>
            </w:r>
          </w:p>
        </w:tc>
      </w:tr>
      <w:tr w:rsidR="003F7F94" w:rsidRPr="00ED28FC" w14:paraId="514BE2E8" w14:textId="77777777" w:rsidTr="00A7146F">
        <w:tc>
          <w:tcPr>
            <w:tcW w:w="2641" w:type="dxa"/>
          </w:tcPr>
          <w:p w14:paraId="2133D237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渠道名称</w:t>
            </w:r>
          </w:p>
        </w:tc>
        <w:tc>
          <w:tcPr>
            <w:tcW w:w="2641" w:type="dxa"/>
          </w:tcPr>
          <w:p w14:paraId="5C1456F5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开拓周期</w:t>
            </w:r>
          </w:p>
        </w:tc>
        <w:tc>
          <w:tcPr>
            <w:tcW w:w="2654" w:type="dxa"/>
          </w:tcPr>
          <w:p w14:paraId="1358D0B8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需要资金</w:t>
            </w:r>
          </w:p>
        </w:tc>
      </w:tr>
      <w:tr w:rsidR="003F7F94" w:rsidRPr="00ED28FC" w14:paraId="7F469BA2" w14:textId="77777777" w:rsidTr="00A7146F">
        <w:tc>
          <w:tcPr>
            <w:tcW w:w="2641" w:type="dxa"/>
          </w:tcPr>
          <w:p w14:paraId="674CC3BB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本地市场</w:t>
            </w:r>
          </w:p>
        </w:tc>
        <w:tc>
          <w:tcPr>
            <w:tcW w:w="2641" w:type="dxa"/>
          </w:tcPr>
          <w:p w14:paraId="06FDDAE4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  <w:r w:rsidRPr="00ED28FC">
              <w:rPr>
                <w:rFonts w:eastAsia="仿宋" w:cs="仿宋" w:hint="eastAsia"/>
                <w:szCs w:val="24"/>
              </w:rPr>
              <w:t>季度</w:t>
            </w:r>
          </w:p>
        </w:tc>
        <w:tc>
          <w:tcPr>
            <w:tcW w:w="2654" w:type="dxa"/>
          </w:tcPr>
          <w:p w14:paraId="53C31D44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10000</w:t>
            </w:r>
          </w:p>
        </w:tc>
      </w:tr>
      <w:tr w:rsidR="003F7F94" w:rsidRPr="00ED28FC" w14:paraId="55975FCF" w14:textId="77777777" w:rsidTr="00A7146F">
        <w:tc>
          <w:tcPr>
            <w:tcW w:w="2641" w:type="dxa"/>
          </w:tcPr>
          <w:p w14:paraId="52CD7F33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国内市场</w:t>
            </w:r>
          </w:p>
        </w:tc>
        <w:tc>
          <w:tcPr>
            <w:tcW w:w="2641" w:type="dxa"/>
          </w:tcPr>
          <w:p w14:paraId="3095B05A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4</w:t>
            </w:r>
            <w:r w:rsidRPr="00ED28FC">
              <w:rPr>
                <w:rFonts w:eastAsia="仿宋" w:cs="仿宋" w:hint="eastAsia"/>
                <w:szCs w:val="24"/>
              </w:rPr>
              <w:t>季度</w:t>
            </w:r>
          </w:p>
        </w:tc>
        <w:tc>
          <w:tcPr>
            <w:tcW w:w="2654" w:type="dxa"/>
          </w:tcPr>
          <w:p w14:paraId="799B4AF4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20000</w:t>
            </w:r>
          </w:p>
        </w:tc>
      </w:tr>
      <w:tr w:rsidR="003F7F94" w:rsidRPr="00ED28FC" w14:paraId="66E49984" w14:textId="77777777" w:rsidTr="00A7146F">
        <w:tc>
          <w:tcPr>
            <w:tcW w:w="2641" w:type="dxa"/>
          </w:tcPr>
          <w:p w14:paraId="2B437B11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国际市场</w:t>
            </w:r>
          </w:p>
        </w:tc>
        <w:tc>
          <w:tcPr>
            <w:tcW w:w="2641" w:type="dxa"/>
          </w:tcPr>
          <w:p w14:paraId="56D5001C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proofErr w:type="gramStart"/>
            <w:r w:rsidRPr="00ED28FC">
              <w:rPr>
                <w:rFonts w:eastAsia="仿宋" w:cs="仿宋" w:hint="eastAsia"/>
                <w:szCs w:val="24"/>
              </w:rPr>
              <w:t>8</w:t>
            </w:r>
            <w:proofErr w:type="gramEnd"/>
            <w:r w:rsidRPr="00ED28FC">
              <w:rPr>
                <w:rFonts w:eastAsia="仿宋" w:cs="仿宋" w:hint="eastAsia"/>
                <w:szCs w:val="24"/>
              </w:rPr>
              <w:t>季度</w:t>
            </w:r>
          </w:p>
        </w:tc>
        <w:tc>
          <w:tcPr>
            <w:tcW w:w="2654" w:type="dxa"/>
          </w:tcPr>
          <w:p w14:paraId="44721035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40000</w:t>
            </w:r>
          </w:p>
        </w:tc>
      </w:tr>
    </w:tbl>
    <w:p w14:paraId="6AE25C1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08F45B04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1.</w:t>
      </w:r>
      <w:r w:rsidRPr="005D35CD">
        <w:rPr>
          <w:rFonts w:eastAsia="仿宋" w:cs="仿宋" w:hint="eastAsia"/>
        </w:rPr>
        <w:t>以投入资金的季度开始计时，经过【开拓周期】之后完成开拓，系统自动授予市场资质（如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2</w:t>
      </w:r>
      <w:proofErr w:type="gramStart"/>
      <w:r w:rsidRPr="005D35CD">
        <w:rPr>
          <w:rFonts w:eastAsia="仿宋" w:cs="仿宋" w:hint="eastAsia"/>
        </w:rPr>
        <w:t>季开拓</w:t>
      </w:r>
      <w:proofErr w:type="gramEnd"/>
      <w:r w:rsidRPr="005D35CD">
        <w:rPr>
          <w:rFonts w:eastAsia="仿宋" w:cs="仿宋" w:hint="eastAsia"/>
        </w:rPr>
        <w:t>国内市场，在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季才可在该市场销售产品）；</w:t>
      </w:r>
    </w:p>
    <w:p w14:paraId="21546ED0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2.</w:t>
      </w:r>
      <w:r w:rsidRPr="005D35CD">
        <w:rPr>
          <w:rFonts w:eastAsia="仿宋" w:cs="仿宋" w:hint="eastAsia"/>
        </w:rPr>
        <w:t>开拓市场资金，一次性扣除，期间无法中断和加速；</w:t>
      </w:r>
    </w:p>
    <w:p w14:paraId="3F2BEA8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3.</w:t>
      </w:r>
      <w:r w:rsidRPr="005D35CD">
        <w:rPr>
          <w:rFonts w:eastAsia="仿宋" w:cs="仿宋" w:hint="eastAsia"/>
        </w:rPr>
        <w:t>只有获得市场资质后才允许在该市场销售产品。</w:t>
      </w:r>
    </w:p>
    <w:p w14:paraId="12D1AD3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2765"/>
        <w:gridCol w:w="2766"/>
      </w:tblGrid>
      <w:tr w:rsidR="003F7F94" w:rsidRPr="00ED28FC" w14:paraId="12441EFE" w14:textId="77777777" w:rsidTr="00A7146F">
        <w:trPr>
          <w:trHeight w:val="311"/>
        </w:trPr>
        <w:tc>
          <w:tcPr>
            <w:tcW w:w="8296" w:type="dxa"/>
            <w:gridSpan w:val="3"/>
          </w:tcPr>
          <w:p w14:paraId="10EDEA59" w14:textId="77777777" w:rsidR="003F7F94" w:rsidRPr="00ED28FC" w:rsidRDefault="003F7F94" w:rsidP="003C26F5">
            <w:pPr>
              <w:ind w:firstLine="482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销售总监任务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2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【产】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申请产品规则</w:t>
            </w:r>
          </w:p>
        </w:tc>
      </w:tr>
      <w:tr w:rsidR="003F7F94" w:rsidRPr="00ED28FC" w14:paraId="54D99A28" w14:textId="77777777" w:rsidTr="00A7146F">
        <w:tc>
          <w:tcPr>
            <w:tcW w:w="2765" w:type="dxa"/>
          </w:tcPr>
          <w:p w14:paraId="5A65B4C3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资质名称</w:t>
            </w:r>
          </w:p>
        </w:tc>
        <w:tc>
          <w:tcPr>
            <w:tcW w:w="2765" w:type="dxa"/>
          </w:tcPr>
          <w:p w14:paraId="0AD4896A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消耗时间</w:t>
            </w:r>
          </w:p>
        </w:tc>
        <w:tc>
          <w:tcPr>
            <w:tcW w:w="2766" w:type="dxa"/>
          </w:tcPr>
          <w:p w14:paraId="16A8628E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需要资金（元）</w:t>
            </w:r>
          </w:p>
        </w:tc>
      </w:tr>
      <w:tr w:rsidR="003F7F94" w:rsidRPr="00ED28FC" w14:paraId="5DA9A5DA" w14:textId="77777777" w:rsidTr="00A7146F">
        <w:tc>
          <w:tcPr>
            <w:tcW w:w="2765" w:type="dxa"/>
          </w:tcPr>
          <w:p w14:paraId="3AFBCFB1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小羊单车</w:t>
            </w:r>
          </w:p>
        </w:tc>
        <w:tc>
          <w:tcPr>
            <w:tcW w:w="2765" w:type="dxa"/>
          </w:tcPr>
          <w:p w14:paraId="695B8700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  <w:r w:rsidRPr="00ED28FC">
              <w:rPr>
                <w:rFonts w:eastAsia="仿宋" w:cs="仿宋" w:hint="eastAsia"/>
                <w:szCs w:val="24"/>
              </w:rPr>
              <w:t>季度</w:t>
            </w:r>
          </w:p>
        </w:tc>
        <w:tc>
          <w:tcPr>
            <w:tcW w:w="2766" w:type="dxa"/>
          </w:tcPr>
          <w:p w14:paraId="7756F2B3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10000</w:t>
            </w:r>
          </w:p>
        </w:tc>
      </w:tr>
      <w:tr w:rsidR="003F7F94" w:rsidRPr="00ED28FC" w14:paraId="1F305DF2" w14:textId="77777777" w:rsidTr="00A7146F">
        <w:tc>
          <w:tcPr>
            <w:tcW w:w="2765" w:type="dxa"/>
          </w:tcPr>
          <w:p w14:paraId="504C7A88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小羊摩托</w:t>
            </w:r>
          </w:p>
        </w:tc>
        <w:tc>
          <w:tcPr>
            <w:tcW w:w="2765" w:type="dxa"/>
          </w:tcPr>
          <w:p w14:paraId="2105812F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4</w:t>
            </w:r>
            <w:r w:rsidRPr="00ED28FC">
              <w:rPr>
                <w:rFonts w:eastAsia="仿宋" w:cs="仿宋" w:hint="eastAsia"/>
                <w:szCs w:val="24"/>
              </w:rPr>
              <w:t>季度</w:t>
            </w:r>
          </w:p>
        </w:tc>
        <w:tc>
          <w:tcPr>
            <w:tcW w:w="2766" w:type="dxa"/>
          </w:tcPr>
          <w:p w14:paraId="6B39B061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20000</w:t>
            </w:r>
          </w:p>
        </w:tc>
      </w:tr>
      <w:tr w:rsidR="003F7F94" w:rsidRPr="00ED28FC" w14:paraId="15CF2A89" w14:textId="77777777" w:rsidTr="00A7146F">
        <w:tc>
          <w:tcPr>
            <w:tcW w:w="2765" w:type="dxa"/>
          </w:tcPr>
          <w:p w14:paraId="1D90C530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小羊电动</w:t>
            </w:r>
          </w:p>
        </w:tc>
        <w:tc>
          <w:tcPr>
            <w:tcW w:w="2765" w:type="dxa"/>
          </w:tcPr>
          <w:p w14:paraId="55E985B9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proofErr w:type="gramStart"/>
            <w:r w:rsidRPr="00ED28FC">
              <w:rPr>
                <w:rFonts w:eastAsia="仿宋" w:cs="仿宋" w:hint="eastAsia"/>
                <w:szCs w:val="24"/>
              </w:rPr>
              <w:t>8</w:t>
            </w:r>
            <w:proofErr w:type="gramEnd"/>
            <w:r w:rsidRPr="00ED28FC">
              <w:rPr>
                <w:rFonts w:eastAsia="仿宋" w:cs="仿宋" w:hint="eastAsia"/>
                <w:szCs w:val="24"/>
              </w:rPr>
              <w:t>季度</w:t>
            </w:r>
          </w:p>
        </w:tc>
        <w:tc>
          <w:tcPr>
            <w:tcW w:w="2766" w:type="dxa"/>
          </w:tcPr>
          <w:p w14:paraId="7ABBE863" w14:textId="77777777" w:rsidR="003F7F94" w:rsidRPr="00ED28FC" w:rsidRDefault="003F7F94" w:rsidP="003C26F5">
            <w:pPr>
              <w:ind w:firstLine="48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40000</w:t>
            </w:r>
          </w:p>
        </w:tc>
      </w:tr>
    </w:tbl>
    <w:p w14:paraId="479F73F4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1.</w:t>
      </w:r>
      <w:r w:rsidRPr="005D35CD">
        <w:rPr>
          <w:rFonts w:eastAsia="仿宋" w:cs="仿宋" w:hint="eastAsia"/>
        </w:rPr>
        <w:t>规则解释：</w:t>
      </w:r>
    </w:p>
    <w:p w14:paraId="4B303B98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1)</w:t>
      </w:r>
      <w:r w:rsidRPr="005D35CD">
        <w:rPr>
          <w:rFonts w:eastAsia="仿宋" w:cs="仿宋" w:hint="eastAsia"/>
        </w:rPr>
        <w:t>以投入资金的季度开始计时，经过【消耗时间】之后，完成研发；</w:t>
      </w:r>
    </w:p>
    <w:p w14:paraId="146B1BE6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2)</w:t>
      </w:r>
      <w:r w:rsidRPr="005D35CD">
        <w:rPr>
          <w:rFonts w:eastAsia="仿宋" w:cs="仿宋" w:hint="eastAsia"/>
        </w:rPr>
        <w:t>申请产品资金，一次性扣除，期间无法中断和加速；</w:t>
      </w:r>
    </w:p>
    <w:p w14:paraId="6C1A0CAF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3)</w:t>
      </w:r>
      <w:r w:rsidRPr="005D35CD">
        <w:rPr>
          <w:rFonts w:eastAsia="仿宋" w:cs="仿宋" w:hint="eastAsia"/>
        </w:rPr>
        <w:t>投资研发到期后，系统自动授予产品生产资质（如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3</w:t>
      </w:r>
      <w:r w:rsidRPr="005D35CD">
        <w:rPr>
          <w:rFonts w:eastAsia="仿宋" w:cs="仿宋" w:hint="eastAsia"/>
        </w:rPr>
        <w:t>季研发小羊摩托，在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3</w:t>
      </w:r>
      <w:r w:rsidRPr="005D35CD">
        <w:rPr>
          <w:rFonts w:eastAsia="仿宋" w:cs="仿宋" w:hint="eastAsia"/>
        </w:rPr>
        <w:t>季才可生产该产品）；</w:t>
      </w:r>
    </w:p>
    <w:p w14:paraId="3E659660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4)</w:t>
      </w:r>
      <w:r w:rsidRPr="005D35CD">
        <w:rPr>
          <w:rFonts w:eastAsia="仿宋" w:cs="仿宋" w:hint="eastAsia"/>
        </w:rPr>
        <w:t>只有获得产品资质后才允许生产线开工生产；</w:t>
      </w:r>
    </w:p>
    <w:p w14:paraId="5A46C40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lastRenderedPageBreak/>
        <w:t>5)</w:t>
      </w:r>
      <w:r w:rsidRPr="005D35CD">
        <w:rPr>
          <w:rFonts w:eastAsia="仿宋" w:cs="仿宋" w:hint="eastAsia"/>
        </w:rPr>
        <w:t>未获得产品资质，依然可选取订单；（如</w:t>
      </w:r>
      <w:r w:rsidRPr="005D35CD">
        <w:rPr>
          <w:rFonts w:eastAsia="仿宋" w:cs="仿宋" w:hint="eastAsia"/>
        </w:rPr>
        <w:t>2</w:t>
      </w:r>
      <w:r w:rsidRPr="005D35CD">
        <w:rPr>
          <w:rFonts w:eastAsia="仿宋" w:cs="仿宋" w:hint="eastAsia"/>
        </w:rPr>
        <w:t>年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季选单时，可选择小羊摩托产品的订单）；</w:t>
      </w:r>
    </w:p>
    <w:p w14:paraId="67DA401D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6)</w:t>
      </w:r>
      <w:r w:rsidRPr="005D35CD">
        <w:rPr>
          <w:rFonts w:eastAsia="仿宋" w:cs="仿宋" w:hint="eastAsia"/>
        </w:rPr>
        <w:t>产品应当配合特性开产，具体如何搭配，详细规则看【市场调研】。</w:t>
      </w:r>
    </w:p>
    <w:p w14:paraId="3ADA8C00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1970"/>
        <w:gridCol w:w="1970"/>
      </w:tblGrid>
      <w:tr w:rsidR="003F7F94" w:rsidRPr="005D35CD" w14:paraId="597AB0DB" w14:textId="77777777" w:rsidTr="00A7146F">
        <w:trPr>
          <w:jc w:val="center"/>
        </w:trPr>
        <w:tc>
          <w:tcPr>
            <w:tcW w:w="5918" w:type="dxa"/>
            <w:gridSpan w:val="3"/>
          </w:tcPr>
          <w:p w14:paraId="6D39B251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  <w:b/>
                <w:bCs/>
              </w:rPr>
              <w:t>销售总监任务</w:t>
            </w:r>
            <w:r w:rsidRPr="005D35CD">
              <w:rPr>
                <w:rFonts w:eastAsia="仿宋" w:cs="仿宋" w:hint="eastAsia"/>
                <w:b/>
                <w:bCs/>
              </w:rPr>
              <w:t>2</w:t>
            </w:r>
            <w:r w:rsidRPr="005D35CD">
              <w:rPr>
                <w:rFonts w:eastAsia="仿宋" w:cs="仿宋" w:hint="eastAsia"/>
                <w:b/>
                <w:bCs/>
              </w:rPr>
              <w:t>【产】</w:t>
            </w:r>
            <w:r w:rsidRPr="005D35CD">
              <w:rPr>
                <w:rFonts w:eastAsia="仿宋" w:cs="仿宋" w:hint="eastAsia"/>
                <w:b/>
                <w:bCs/>
              </w:rPr>
              <w:t>-ISO</w:t>
            </w:r>
            <w:r w:rsidRPr="005D35CD">
              <w:rPr>
                <w:rFonts w:eastAsia="仿宋" w:cs="仿宋" w:hint="eastAsia"/>
                <w:b/>
                <w:bCs/>
              </w:rPr>
              <w:t>资质规则</w:t>
            </w:r>
          </w:p>
        </w:tc>
      </w:tr>
      <w:tr w:rsidR="003F7F94" w:rsidRPr="005D35CD" w14:paraId="44FB38A6" w14:textId="77777777" w:rsidTr="00A7146F">
        <w:trPr>
          <w:jc w:val="center"/>
        </w:trPr>
        <w:tc>
          <w:tcPr>
            <w:tcW w:w="1978" w:type="dxa"/>
          </w:tcPr>
          <w:p w14:paraId="52DF9CE5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</w:rPr>
              <w:t>ISO</w:t>
            </w:r>
            <w:r w:rsidRPr="005D35CD">
              <w:rPr>
                <w:rFonts w:eastAsia="仿宋" w:cs="仿宋" w:hint="eastAsia"/>
              </w:rPr>
              <w:t>认证名称</w:t>
            </w:r>
          </w:p>
        </w:tc>
        <w:tc>
          <w:tcPr>
            <w:tcW w:w="1970" w:type="dxa"/>
          </w:tcPr>
          <w:p w14:paraId="6792E723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</w:rPr>
              <w:t>认证周期</w:t>
            </w:r>
          </w:p>
        </w:tc>
        <w:tc>
          <w:tcPr>
            <w:tcW w:w="1970" w:type="dxa"/>
          </w:tcPr>
          <w:p w14:paraId="09BA23C7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</w:rPr>
              <w:t>需要资金</w:t>
            </w:r>
          </w:p>
        </w:tc>
      </w:tr>
      <w:tr w:rsidR="003F7F94" w:rsidRPr="005D35CD" w14:paraId="0D7BA90E" w14:textId="77777777" w:rsidTr="00A7146F">
        <w:trPr>
          <w:jc w:val="center"/>
        </w:trPr>
        <w:tc>
          <w:tcPr>
            <w:tcW w:w="1978" w:type="dxa"/>
          </w:tcPr>
          <w:p w14:paraId="74B90A59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</w:rPr>
              <w:t>ISO9000</w:t>
            </w:r>
          </w:p>
        </w:tc>
        <w:tc>
          <w:tcPr>
            <w:tcW w:w="1970" w:type="dxa"/>
          </w:tcPr>
          <w:p w14:paraId="79CEF48F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</w:rPr>
              <w:t>1</w:t>
            </w:r>
            <w:r w:rsidRPr="005D35CD">
              <w:rPr>
                <w:rFonts w:eastAsia="仿宋" w:cs="仿宋" w:hint="eastAsia"/>
              </w:rPr>
              <w:t>季度</w:t>
            </w:r>
          </w:p>
        </w:tc>
        <w:tc>
          <w:tcPr>
            <w:tcW w:w="1970" w:type="dxa"/>
          </w:tcPr>
          <w:p w14:paraId="13891873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</w:rPr>
              <w:t>10000</w:t>
            </w:r>
          </w:p>
        </w:tc>
      </w:tr>
      <w:tr w:rsidR="003F7F94" w:rsidRPr="005D35CD" w14:paraId="2247329F" w14:textId="77777777" w:rsidTr="00A7146F">
        <w:trPr>
          <w:jc w:val="center"/>
        </w:trPr>
        <w:tc>
          <w:tcPr>
            <w:tcW w:w="1978" w:type="dxa"/>
          </w:tcPr>
          <w:p w14:paraId="5C11372E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</w:rPr>
              <w:t>ISO21000</w:t>
            </w:r>
          </w:p>
        </w:tc>
        <w:tc>
          <w:tcPr>
            <w:tcW w:w="1970" w:type="dxa"/>
          </w:tcPr>
          <w:p w14:paraId="1B7EC94A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</w:rPr>
              <w:t>4</w:t>
            </w:r>
            <w:r w:rsidRPr="005D35CD">
              <w:rPr>
                <w:rFonts w:eastAsia="仿宋" w:cs="仿宋" w:hint="eastAsia"/>
              </w:rPr>
              <w:t>季度</w:t>
            </w:r>
          </w:p>
        </w:tc>
        <w:tc>
          <w:tcPr>
            <w:tcW w:w="1970" w:type="dxa"/>
          </w:tcPr>
          <w:p w14:paraId="69FCCCBC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</w:rPr>
              <w:t>10000</w:t>
            </w:r>
          </w:p>
        </w:tc>
      </w:tr>
      <w:tr w:rsidR="003F7F94" w:rsidRPr="005D35CD" w14:paraId="0B3C5774" w14:textId="77777777" w:rsidTr="00A7146F">
        <w:trPr>
          <w:jc w:val="center"/>
        </w:trPr>
        <w:tc>
          <w:tcPr>
            <w:tcW w:w="1978" w:type="dxa"/>
          </w:tcPr>
          <w:p w14:paraId="206DCDF0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</w:rPr>
              <w:t>ISO26000</w:t>
            </w:r>
          </w:p>
        </w:tc>
        <w:tc>
          <w:tcPr>
            <w:tcW w:w="1970" w:type="dxa"/>
          </w:tcPr>
          <w:p w14:paraId="2F82314D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proofErr w:type="gramStart"/>
            <w:r w:rsidRPr="005D35CD">
              <w:rPr>
                <w:rFonts w:eastAsia="仿宋" w:cs="仿宋" w:hint="eastAsia"/>
              </w:rPr>
              <w:t>8</w:t>
            </w:r>
            <w:proofErr w:type="gramEnd"/>
            <w:r w:rsidRPr="005D35CD">
              <w:rPr>
                <w:rFonts w:eastAsia="仿宋" w:cs="仿宋" w:hint="eastAsia"/>
              </w:rPr>
              <w:t>季度</w:t>
            </w:r>
          </w:p>
        </w:tc>
        <w:tc>
          <w:tcPr>
            <w:tcW w:w="1970" w:type="dxa"/>
          </w:tcPr>
          <w:p w14:paraId="30AA2AE5" w14:textId="77777777" w:rsidR="003F7F94" w:rsidRPr="005D35CD" w:rsidRDefault="003F7F94" w:rsidP="003D4AC8">
            <w:pPr>
              <w:ind w:firstLineChars="0" w:firstLine="0"/>
              <w:rPr>
                <w:rFonts w:eastAsia="仿宋" w:cs="仿宋" w:hint="eastAsia"/>
              </w:rPr>
            </w:pPr>
            <w:r w:rsidRPr="005D35CD">
              <w:rPr>
                <w:rFonts w:eastAsia="仿宋" w:cs="仿宋" w:hint="eastAsia"/>
              </w:rPr>
              <w:t>20000</w:t>
            </w:r>
          </w:p>
        </w:tc>
      </w:tr>
    </w:tbl>
    <w:p w14:paraId="24F3C2D3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2.</w:t>
      </w:r>
      <w:r w:rsidRPr="005D35CD">
        <w:rPr>
          <w:rFonts w:eastAsia="仿宋" w:cs="仿宋" w:hint="eastAsia"/>
        </w:rPr>
        <w:t>规则解释：</w:t>
      </w:r>
    </w:p>
    <w:p w14:paraId="3685EFA5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1)</w:t>
      </w:r>
      <w:r w:rsidRPr="005D35CD">
        <w:rPr>
          <w:rFonts w:eastAsia="仿宋" w:cs="仿宋" w:hint="eastAsia"/>
        </w:rPr>
        <w:t>以投入资金的季度开始计时，经过【认证周期】之后，完成认证，系统自动授予产品认证资质；</w:t>
      </w:r>
    </w:p>
    <w:p w14:paraId="4B47625C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2)</w:t>
      </w:r>
      <w:r w:rsidRPr="005D35CD">
        <w:rPr>
          <w:rFonts w:eastAsia="仿宋" w:cs="仿宋" w:hint="eastAsia"/>
        </w:rPr>
        <w:t>认证</w:t>
      </w:r>
      <w:r w:rsidRPr="005D35CD">
        <w:rPr>
          <w:rFonts w:eastAsia="仿宋" w:cs="仿宋" w:hint="eastAsia"/>
        </w:rPr>
        <w:t>ISO</w:t>
      </w:r>
      <w:r w:rsidRPr="005D35CD">
        <w:rPr>
          <w:rFonts w:eastAsia="仿宋" w:cs="仿宋" w:hint="eastAsia"/>
        </w:rPr>
        <w:t>资金，一次性扣除，企业无法中断或加速；</w:t>
      </w:r>
    </w:p>
    <w:p w14:paraId="0C953FF6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3)</w:t>
      </w:r>
      <w:r w:rsidRPr="005D35CD">
        <w:rPr>
          <w:rFonts w:eastAsia="仿宋" w:cs="仿宋" w:hint="eastAsia"/>
        </w:rPr>
        <w:t>只有获得认证资格后，才允许选取有该资格的订单。</w:t>
      </w:r>
    </w:p>
    <w:p w14:paraId="54C3805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2074"/>
        <w:gridCol w:w="2074"/>
        <w:gridCol w:w="1859"/>
      </w:tblGrid>
      <w:tr w:rsidR="003F7F94" w:rsidRPr="00ED28FC" w14:paraId="45E80D35" w14:textId="77777777" w:rsidTr="00A7146F">
        <w:trPr>
          <w:trHeight w:val="450"/>
          <w:jc w:val="center"/>
        </w:trPr>
        <w:tc>
          <w:tcPr>
            <w:tcW w:w="7920" w:type="dxa"/>
            <w:gridSpan w:val="4"/>
          </w:tcPr>
          <w:p w14:paraId="6B20018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销售总监任务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3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【促】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促销广告规则</w:t>
            </w:r>
          </w:p>
        </w:tc>
      </w:tr>
      <w:tr w:rsidR="003F7F94" w:rsidRPr="00ED28FC" w14:paraId="7681D7EF" w14:textId="77777777" w:rsidTr="00A7146F">
        <w:trPr>
          <w:jc w:val="center"/>
        </w:trPr>
        <w:tc>
          <w:tcPr>
            <w:tcW w:w="1913" w:type="dxa"/>
          </w:tcPr>
          <w:p w14:paraId="724F90A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市场名称</w:t>
            </w:r>
          </w:p>
        </w:tc>
        <w:tc>
          <w:tcPr>
            <w:tcW w:w="2074" w:type="dxa"/>
          </w:tcPr>
          <w:p w14:paraId="716E48A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当前知名度</w:t>
            </w:r>
          </w:p>
        </w:tc>
        <w:tc>
          <w:tcPr>
            <w:tcW w:w="2074" w:type="dxa"/>
          </w:tcPr>
          <w:p w14:paraId="2EE67980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当前排名</w:t>
            </w:r>
          </w:p>
        </w:tc>
        <w:tc>
          <w:tcPr>
            <w:tcW w:w="1859" w:type="dxa"/>
          </w:tcPr>
          <w:p w14:paraId="5ACFF1F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操作</w:t>
            </w:r>
          </w:p>
        </w:tc>
      </w:tr>
      <w:tr w:rsidR="003F7F94" w:rsidRPr="00ED28FC" w14:paraId="576D185C" w14:textId="77777777" w:rsidTr="00A7146F">
        <w:trPr>
          <w:jc w:val="center"/>
        </w:trPr>
        <w:tc>
          <w:tcPr>
            <w:tcW w:w="1913" w:type="dxa"/>
          </w:tcPr>
          <w:p w14:paraId="6E45D1C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本地市场</w:t>
            </w:r>
          </w:p>
        </w:tc>
        <w:tc>
          <w:tcPr>
            <w:tcW w:w="2074" w:type="dxa"/>
          </w:tcPr>
          <w:p w14:paraId="078E878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0</w:t>
            </w:r>
          </w:p>
        </w:tc>
        <w:tc>
          <w:tcPr>
            <w:tcW w:w="2074" w:type="dxa"/>
          </w:tcPr>
          <w:p w14:paraId="01F3239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859" w:type="dxa"/>
          </w:tcPr>
          <w:p w14:paraId="67A8F28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投放</w:t>
            </w:r>
          </w:p>
        </w:tc>
      </w:tr>
      <w:tr w:rsidR="003F7F94" w:rsidRPr="00ED28FC" w14:paraId="12C11518" w14:textId="77777777" w:rsidTr="00A7146F">
        <w:trPr>
          <w:jc w:val="center"/>
        </w:trPr>
        <w:tc>
          <w:tcPr>
            <w:tcW w:w="1913" w:type="dxa"/>
          </w:tcPr>
          <w:p w14:paraId="0F4C60C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国内市场</w:t>
            </w:r>
          </w:p>
        </w:tc>
        <w:tc>
          <w:tcPr>
            <w:tcW w:w="2074" w:type="dxa"/>
          </w:tcPr>
          <w:p w14:paraId="002AA17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0</w:t>
            </w:r>
          </w:p>
        </w:tc>
        <w:tc>
          <w:tcPr>
            <w:tcW w:w="2074" w:type="dxa"/>
          </w:tcPr>
          <w:p w14:paraId="7E80476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859" w:type="dxa"/>
          </w:tcPr>
          <w:p w14:paraId="1A3F8AEB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投放</w:t>
            </w:r>
          </w:p>
        </w:tc>
      </w:tr>
      <w:tr w:rsidR="003F7F94" w:rsidRPr="00ED28FC" w14:paraId="6FF2F59B" w14:textId="77777777" w:rsidTr="00A7146F">
        <w:trPr>
          <w:jc w:val="center"/>
        </w:trPr>
        <w:tc>
          <w:tcPr>
            <w:tcW w:w="1913" w:type="dxa"/>
          </w:tcPr>
          <w:p w14:paraId="1452E448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国际市场</w:t>
            </w:r>
          </w:p>
        </w:tc>
        <w:tc>
          <w:tcPr>
            <w:tcW w:w="2074" w:type="dxa"/>
          </w:tcPr>
          <w:p w14:paraId="4B0C583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0</w:t>
            </w:r>
          </w:p>
        </w:tc>
        <w:tc>
          <w:tcPr>
            <w:tcW w:w="2074" w:type="dxa"/>
          </w:tcPr>
          <w:p w14:paraId="33A17A2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1859" w:type="dxa"/>
          </w:tcPr>
          <w:p w14:paraId="54D7A572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投放</w:t>
            </w:r>
          </w:p>
        </w:tc>
      </w:tr>
    </w:tbl>
    <w:p w14:paraId="56C52A6D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64F97FD2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1.</w:t>
      </w:r>
      <w:r w:rsidRPr="005D35CD">
        <w:rPr>
          <w:rFonts w:eastAsia="仿宋" w:cs="仿宋" w:hint="eastAsia"/>
        </w:rPr>
        <w:t>【促销广告】用于提升某一市场的企业知名度，企业知名度是计算分单得分的一个因素，得分越高者，越有选单的优先权，越靠前选单的企业，越容易分</w:t>
      </w:r>
      <w:r w:rsidRPr="005D35CD">
        <w:rPr>
          <w:rFonts w:eastAsia="仿宋" w:cs="仿宋" w:hint="eastAsia"/>
        </w:rPr>
        <w:lastRenderedPageBreak/>
        <w:t>到想要的订单；</w:t>
      </w:r>
    </w:p>
    <w:p w14:paraId="52A98E87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2.</w:t>
      </w:r>
      <w:r w:rsidRPr="005D35CD">
        <w:rPr>
          <w:rFonts w:eastAsia="仿宋" w:cs="仿宋" w:hint="eastAsia"/>
        </w:rPr>
        <w:t>【促销广告】可在</w:t>
      </w:r>
      <w:proofErr w:type="gramStart"/>
      <w:r w:rsidRPr="005D35CD">
        <w:rPr>
          <w:rFonts w:eastAsia="仿宋" w:cs="仿宋" w:hint="eastAsia"/>
        </w:rPr>
        <w:t>竞单前任意时间</w:t>
      </w:r>
      <w:proofErr w:type="gramEnd"/>
      <w:r w:rsidRPr="005D35CD">
        <w:rPr>
          <w:rFonts w:eastAsia="仿宋" w:cs="仿宋" w:hint="eastAsia"/>
        </w:rPr>
        <w:t>投放，其有效期仅用于一次竞单，</w:t>
      </w:r>
      <w:proofErr w:type="gramStart"/>
      <w:r w:rsidRPr="005D35CD">
        <w:rPr>
          <w:rFonts w:eastAsia="仿宋" w:cs="仿宋" w:hint="eastAsia"/>
        </w:rPr>
        <w:t>竞完单后</w:t>
      </w:r>
      <w:proofErr w:type="gramEnd"/>
      <w:r w:rsidRPr="005D35CD">
        <w:rPr>
          <w:rFonts w:eastAsia="仿宋" w:cs="仿宋" w:hint="eastAsia"/>
        </w:rPr>
        <w:t>，企业知名度归零。</w:t>
      </w:r>
      <w:proofErr w:type="gramStart"/>
      <w:r w:rsidRPr="005D35CD">
        <w:rPr>
          <w:rFonts w:eastAsia="仿宋" w:cs="仿宋" w:hint="eastAsia"/>
        </w:rPr>
        <w:t>竞单时</w:t>
      </w:r>
      <w:proofErr w:type="gramEnd"/>
      <w:r w:rsidRPr="005D35CD">
        <w:rPr>
          <w:rFonts w:eastAsia="仿宋" w:cs="仿宋" w:hint="eastAsia"/>
        </w:rPr>
        <w:t>无法投放；</w:t>
      </w:r>
    </w:p>
    <w:p w14:paraId="4DCDB8D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3.</w:t>
      </w:r>
      <w:r w:rsidRPr="005D35CD">
        <w:rPr>
          <w:rFonts w:eastAsia="仿宋" w:cs="仿宋" w:hint="eastAsia"/>
        </w:rPr>
        <w:t>【促销广告】分市场投放，每个市场投放的广告只影响本市场当季的企业知名度得分；</w:t>
      </w:r>
    </w:p>
    <w:p w14:paraId="40093206" w14:textId="0E2D6017" w:rsidR="00ED28FC" w:rsidRPr="00ED28FC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4.</w:t>
      </w:r>
      <w:r w:rsidRPr="005D35CD">
        <w:rPr>
          <w:rFonts w:eastAsia="仿宋" w:cs="仿宋" w:hint="eastAsia"/>
        </w:rPr>
        <w:t>【促销广告】可</w:t>
      </w:r>
      <w:proofErr w:type="gramStart"/>
      <w:r w:rsidRPr="005D35CD">
        <w:rPr>
          <w:rFonts w:eastAsia="仿宋" w:cs="仿宋" w:hint="eastAsia"/>
        </w:rPr>
        <w:t>在竞单开始</w:t>
      </w:r>
      <w:proofErr w:type="gramEnd"/>
      <w:r w:rsidRPr="005D35CD">
        <w:rPr>
          <w:rFonts w:eastAsia="仿宋" w:cs="仿宋" w:hint="eastAsia"/>
        </w:rPr>
        <w:t>前多次投放，总额度依次累计叠加。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01"/>
        <w:gridCol w:w="837"/>
        <w:gridCol w:w="769"/>
        <w:gridCol w:w="659"/>
        <w:gridCol w:w="684"/>
        <w:gridCol w:w="839"/>
        <w:gridCol w:w="840"/>
        <w:gridCol w:w="979"/>
        <w:gridCol w:w="716"/>
        <w:gridCol w:w="685"/>
      </w:tblGrid>
      <w:tr w:rsidR="003F7F94" w:rsidRPr="00ED28FC" w14:paraId="331A39D7" w14:textId="77777777" w:rsidTr="00A7146F">
        <w:trPr>
          <w:jc w:val="center"/>
        </w:trPr>
        <w:tc>
          <w:tcPr>
            <w:tcW w:w="8408" w:type="dxa"/>
            <w:gridSpan w:val="11"/>
            <w:vAlign w:val="center"/>
          </w:tcPr>
          <w:p w14:paraId="5E6A67B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b/>
                <w:bCs/>
                <w:szCs w:val="24"/>
              </w:rPr>
              <w:t>销售总监任务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4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【竟】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-</w:t>
            </w:r>
            <w:r w:rsidRPr="00ED28FC">
              <w:rPr>
                <w:rFonts w:eastAsia="仿宋" w:cs="仿宋" w:hint="eastAsia"/>
                <w:b/>
                <w:bCs/>
                <w:szCs w:val="24"/>
              </w:rPr>
              <w:t>参加定会会（竞单）规则</w:t>
            </w:r>
          </w:p>
        </w:tc>
      </w:tr>
      <w:tr w:rsidR="003F7F94" w:rsidRPr="00ED28FC" w14:paraId="2AD98741" w14:textId="77777777" w:rsidTr="00A7146F">
        <w:trPr>
          <w:jc w:val="center"/>
        </w:trPr>
        <w:tc>
          <w:tcPr>
            <w:tcW w:w="699" w:type="dxa"/>
            <w:vAlign w:val="center"/>
          </w:tcPr>
          <w:p w14:paraId="4C2A302B" w14:textId="77777777" w:rsidR="003F7F94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订单</w:t>
            </w:r>
          </w:p>
          <w:p w14:paraId="1029BCD5" w14:textId="7DCC005C" w:rsidR="00ED28FC" w:rsidRPr="00ED28FC" w:rsidRDefault="00ED28FC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2C3DF50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市场</w:t>
            </w:r>
          </w:p>
        </w:tc>
        <w:tc>
          <w:tcPr>
            <w:tcW w:w="837" w:type="dxa"/>
            <w:vAlign w:val="center"/>
          </w:tcPr>
          <w:p w14:paraId="5FEE93A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产品</w:t>
            </w:r>
          </w:p>
        </w:tc>
        <w:tc>
          <w:tcPr>
            <w:tcW w:w="769" w:type="dxa"/>
            <w:vAlign w:val="center"/>
          </w:tcPr>
          <w:p w14:paraId="5EA2E2F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特性需求</w:t>
            </w:r>
          </w:p>
        </w:tc>
        <w:tc>
          <w:tcPr>
            <w:tcW w:w="659" w:type="dxa"/>
            <w:vAlign w:val="center"/>
          </w:tcPr>
          <w:p w14:paraId="29E98575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参考价</w:t>
            </w:r>
          </w:p>
        </w:tc>
        <w:tc>
          <w:tcPr>
            <w:tcW w:w="684" w:type="dxa"/>
            <w:vAlign w:val="center"/>
          </w:tcPr>
          <w:p w14:paraId="7EB192A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数量</w:t>
            </w:r>
          </w:p>
        </w:tc>
        <w:tc>
          <w:tcPr>
            <w:tcW w:w="839" w:type="dxa"/>
            <w:vAlign w:val="center"/>
          </w:tcPr>
          <w:p w14:paraId="7D54C106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交货期</w:t>
            </w:r>
          </w:p>
        </w:tc>
        <w:tc>
          <w:tcPr>
            <w:tcW w:w="840" w:type="dxa"/>
            <w:vAlign w:val="center"/>
          </w:tcPr>
          <w:p w14:paraId="377DFCC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proofErr w:type="gramStart"/>
            <w:r w:rsidRPr="00ED28FC">
              <w:rPr>
                <w:rFonts w:eastAsia="仿宋" w:cs="仿宋" w:hint="eastAsia"/>
                <w:szCs w:val="24"/>
              </w:rPr>
              <w:t>账期</w:t>
            </w:r>
            <w:proofErr w:type="gramEnd"/>
          </w:p>
        </w:tc>
        <w:tc>
          <w:tcPr>
            <w:tcW w:w="979" w:type="dxa"/>
            <w:vAlign w:val="center"/>
          </w:tcPr>
          <w:p w14:paraId="7757A3BA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ISO</w:t>
            </w:r>
            <w:r w:rsidRPr="00ED28FC">
              <w:rPr>
                <w:rFonts w:eastAsia="仿宋" w:cs="仿宋" w:hint="eastAsia"/>
                <w:szCs w:val="24"/>
              </w:rPr>
              <w:t>要求</w:t>
            </w:r>
          </w:p>
        </w:tc>
        <w:tc>
          <w:tcPr>
            <w:tcW w:w="716" w:type="dxa"/>
            <w:vAlign w:val="center"/>
          </w:tcPr>
          <w:p w14:paraId="7831084F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申报数量</w:t>
            </w:r>
          </w:p>
        </w:tc>
        <w:tc>
          <w:tcPr>
            <w:tcW w:w="685" w:type="dxa"/>
            <w:vAlign w:val="center"/>
          </w:tcPr>
          <w:p w14:paraId="0C18B4B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操作</w:t>
            </w:r>
          </w:p>
        </w:tc>
      </w:tr>
      <w:tr w:rsidR="003F7F94" w:rsidRPr="00ED28FC" w14:paraId="47F4BBC8" w14:textId="77777777" w:rsidTr="00A7146F">
        <w:trPr>
          <w:jc w:val="center"/>
        </w:trPr>
        <w:tc>
          <w:tcPr>
            <w:tcW w:w="699" w:type="dxa"/>
            <w:vAlign w:val="center"/>
          </w:tcPr>
          <w:p w14:paraId="762699F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701" w:type="dxa"/>
            <w:vAlign w:val="center"/>
          </w:tcPr>
          <w:p w14:paraId="41EE3C6D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本地市场</w:t>
            </w:r>
          </w:p>
        </w:tc>
        <w:tc>
          <w:tcPr>
            <w:tcW w:w="837" w:type="dxa"/>
            <w:vAlign w:val="center"/>
          </w:tcPr>
          <w:p w14:paraId="6B91006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小羊单车</w:t>
            </w:r>
          </w:p>
        </w:tc>
        <w:tc>
          <w:tcPr>
            <w:tcW w:w="769" w:type="dxa"/>
            <w:vAlign w:val="center"/>
          </w:tcPr>
          <w:p w14:paraId="34C880D3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结实耐用</w:t>
            </w:r>
          </w:p>
        </w:tc>
        <w:tc>
          <w:tcPr>
            <w:tcW w:w="659" w:type="dxa"/>
            <w:vAlign w:val="center"/>
          </w:tcPr>
          <w:p w14:paraId="0B02F499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3000</w:t>
            </w:r>
          </w:p>
        </w:tc>
        <w:tc>
          <w:tcPr>
            <w:tcW w:w="684" w:type="dxa"/>
            <w:vAlign w:val="center"/>
          </w:tcPr>
          <w:p w14:paraId="0B6E522C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600</w:t>
            </w:r>
          </w:p>
        </w:tc>
        <w:tc>
          <w:tcPr>
            <w:tcW w:w="839" w:type="dxa"/>
            <w:vAlign w:val="center"/>
          </w:tcPr>
          <w:p w14:paraId="22532B7E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4</w:t>
            </w:r>
            <w:r w:rsidRPr="00ED28FC">
              <w:rPr>
                <w:rFonts w:eastAsia="仿宋" w:cs="仿宋" w:hint="eastAsia"/>
                <w:szCs w:val="24"/>
              </w:rPr>
              <w:t>季度</w:t>
            </w:r>
          </w:p>
        </w:tc>
        <w:tc>
          <w:tcPr>
            <w:tcW w:w="840" w:type="dxa"/>
            <w:vAlign w:val="center"/>
          </w:tcPr>
          <w:p w14:paraId="6BB83B8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2</w:t>
            </w:r>
            <w:r w:rsidRPr="00ED28FC">
              <w:rPr>
                <w:rFonts w:eastAsia="仿宋" w:cs="仿宋" w:hint="eastAsia"/>
                <w:szCs w:val="24"/>
              </w:rPr>
              <w:t>季度</w:t>
            </w:r>
          </w:p>
        </w:tc>
        <w:tc>
          <w:tcPr>
            <w:tcW w:w="979" w:type="dxa"/>
            <w:vAlign w:val="center"/>
          </w:tcPr>
          <w:p w14:paraId="15D02061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ISO9000</w:t>
            </w:r>
          </w:p>
        </w:tc>
        <w:tc>
          <w:tcPr>
            <w:tcW w:w="716" w:type="dxa"/>
            <w:vAlign w:val="center"/>
          </w:tcPr>
          <w:p w14:paraId="6C76F297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0</w:t>
            </w:r>
          </w:p>
        </w:tc>
        <w:tc>
          <w:tcPr>
            <w:tcW w:w="685" w:type="dxa"/>
            <w:vAlign w:val="center"/>
          </w:tcPr>
          <w:p w14:paraId="2A458464" w14:textId="77777777" w:rsidR="003F7F94" w:rsidRPr="00ED28FC" w:rsidRDefault="003F7F94" w:rsidP="003D4AC8">
            <w:pPr>
              <w:ind w:firstLineChars="0" w:firstLine="0"/>
              <w:rPr>
                <w:rFonts w:eastAsia="仿宋" w:cs="仿宋" w:hint="eastAsia"/>
                <w:szCs w:val="24"/>
              </w:rPr>
            </w:pPr>
            <w:r w:rsidRPr="00ED28FC">
              <w:rPr>
                <w:rFonts w:eastAsia="仿宋" w:cs="仿宋" w:hint="eastAsia"/>
                <w:szCs w:val="24"/>
              </w:rPr>
              <w:t>申报</w:t>
            </w:r>
          </w:p>
        </w:tc>
      </w:tr>
    </w:tbl>
    <w:p w14:paraId="12D4BE20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规则解释：</w:t>
      </w:r>
    </w:p>
    <w:p w14:paraId="068E9CA2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1.</w:t>
      </w:r>
      <w:r w:rsidRPr="005D35CD">
        <w:rPr>
          <w:rFonts w:eastAsia="仿宋" w:cs="仿宋" w:hint="eastAsia"/>
        </w:rPr>
        <w:t>【订单申报】</w:t>
      </w:r>
    </w:p>
    <w:p w14:paraId="281B9F83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1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选手以队为单位进行订单申报，可同时进行所有市场、产品的订单申报，即：选择一张订单，填写数量和价格。申请产品的数量将被显示在订单表的【申报详情】栏中；</w:t>
      </w:r>
    </w:p>
    <w:p w14:paraId="46C321F5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2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所有岗位均可进行任何市场的订单申报，当多次对同一张订单进行申报时，系统只接受最新一次点击【申报】的产品数量；</w:t>
      </w:r>
    </w:p>
    <w:p w14:paraId="46FA84C7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3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在申报处，输入</w:t>
      </w:r>
      <w:r w:rsidRPr="005D35CD">
        <w:rPr>
          <w:rFonts w:eastAsia="仿宋" w:cs="仿宋" w:hint="eastAsia"/>
        </w:rPr>
        <w:t>0</w:t>
      </w:r>
      <w:r w:rsidRPr="005D35CD">
        <w:rPr>
          <w:rFonts w:eastAsia="仿宋" w:cs="仿宋" w:hint="eastAsia"/>
        </w:rPr>
        <w:t>，则为取消该市场申报的订单。</w:t>
      </w:r>
    </w:p>
    <w:p w14:paraId="13C498C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2.</w:t>
      </w:r>
      <w:r w:rsidRPr="005D35CD">
        <w:rPr>
          <w:rFonts w:eastAsia="仿宋" w:cs="仿宋" w:hint="eastAsia"/>
        </w:rPr>
        <w:t>【订单分配】</w:t>
      </w:r>
    </w:p>
    <w:p w14:paraId="782656B2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1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申报分组</w:t>
      </w:r>
    </w:p>
    <w:p w14:paraId="71D8D848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①</w:t>
      </w:r>
      <w:r w:rsidRPr="005D35CD">
        <w:rPr>
          <w:rFonts w:eastAsia="仿宋" w:cs="仿宋" w:hint="eastAsia"/>
        </w:rPr>
        <w:t>并非企业申报即入围，入围需要条件；</w:t>
      </w:r>
    </w:p>
    <w:p w14:paraId="26EE3878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②</w:t>
      </w:r>
      <w:r w:rsidRPr="005D35CD">
        <w:rPr>
          <w:rFonts w:eastAsia="仿宋" w:cs="仿宋" w:hint="eastAsia"/>
        </w:rPr>
        <w:t>入围有三个条件：企业有订单中市场资质；企业有订单中</w:t>
      </w:r>
      <w:r w:rsidRPr="005D35CD">
        <w:rPr>
          <w:rFonts w:eastAsia="仿宋" w:cs="仿宋" w:hint="eastAsia"/>
        </w:rPr>
        <w:t>ISO</w:t>
      </w:r>
      <w:r w:rsidRPr="005D35CD">
        <w:rPr>
          <w:rFonts w:eastAsia="仿宋" w:cs="仿宋" w:hint="eastAsia"/>
        </w:rPr>
        <w:t>资质；企业报价未超过参考价；</w:t>
      </w:r>
    </w:p>
    <w:p w14:paraId="1BF9263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lastRenderedPageBreak/>
        <w:t>③</w:t>
      </w:r>
      <w:r w:rsidRPr="005D35CD">
        <w:rPr>
          <w:rFonts w:eastAsia="仿宋" w:cs="仿宋" w:hint="eastAsia"/>
        </w:rPr>
        <w:t>每个订单生成入围列表。</w:t>
      </w:r>
    </w:p>
    <w:p w14:paraId="403CD969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/>
        </w:rPr>
        <w:t>2</w:t>
      </w:r>
      <w:r w:rsidRPr="005D35CD">
        <w:rPr>
          <w:rFonts w:eastAsia="仿宋" w:cs="仿宋"/>
        </w:rPr>
        <w:t>）</w:t>
      </w:r>
      <w:r w:rsidRPr="005D35CD">
        <w:rPr>
          <w:rFonts w:eastAsia="仿宋" w:cs="仿宋" w:hint="eastAsia"/>
        </w:rPr>
        <w:t>标的分配</w:t>
      </w:r>
    </w:p>
    <w:p w14:paraId="796D7685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①</w:t>
      </w:r>
      <w:r w:rsidRPr="005D35CD">
        <w:rPr>
          <w:rFonts w:eastAsia="仿宋" w:cs="仿宋" w:hint="eastAsia"/>
        </w:rPr>
        <w:t>根据公式</w:t>
      </w:r>
      <w:r w:rsidRPr="005D35CD">
        <w:rPr>
          <w:rFonts w:eastAsia="仿宋" w:cs="仿宋" w:hint="eastAsia"/>
        </w:rPr>
        <w:t>Y=</w:t>
      </w:r>
      <w:r w:rsidRPr="005D35CD">
        <w:rPr>
          <w:rFonts w:eastAsia="仿宋" w:cs="仿宋" w:hint="eastAsia"/>
        </w:rPr>
        <w:t>【知名度（即等同于广告费）】</w:t>
      </w:r>
      <w:r w:rsidRPr="005D35CD">
        <w:rPr>
          <w:rFonts w:eastAsia="仿宋" w:cs="仿宋" w:hint="eastAsia"/>
        </w:rPr>
        <w:t>+</w:t>
      </w:r>
      <w:r w:rsidRPr="005D35CD">
        <w:rPr>
          <w:rFonts w:eastAsia="仿宋" w:cs="仿宋" w:hint="eastAsia"/>
        </w:rPr>
        <w:t>【市场占有率（初始值为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）</w:t>
      </w:r>
      <w:r w:rsidRPr="005D35CD">
        <w:rPr>
          <w:rFonts w:eastAsia="仿宋" w:cs="仿宋" w:hint="eastAsia"/>
        </w:rPr>
        <w:t>*</w:t>
      </w:r>
      <w:r w:rsidRPr="005D35CD">
        <w:rPr>
          <w:rFonts w:eastAsia="仿宋" w:cs="仿宋" w:hint="eastAsia"/>
        </w:rPr>
        <w:t>商誉值</w:t>
      </w:r>
      <w:r w:rsidRPr="005D35CD">
        <w:rPr>
          <w:rFonts w:eastAsia="仿宋" w:cs="仿宋" w:hint="eastAsia"/>
        </w:rPr>
        <w:t>*</w:t>
      </w:r>
      <w:r w:rsidRPr="005D35CD">
        <w:rPr>
          <w:rFonts w:eastAsia="仿宋" w:cs="仿宋" w:hint="eastAsia"/>
        </w:rPr>
        <w:t>（参考价</w:t>
      </w:r>
      <w:r w:rsidRPr="005D35CD">
        <w:rPr>
          <w:rFonts w:eastAsia="仿宋" w:cs="仿宋" w:hint="eastAsia"/>
        </w:rPr>
        <w:t>-</w:t>
      </w:r>
      <w:r w:rsidRPr="005D35CD">
        <w:rPr>
          <w:rFonts w:eastAsia="仿宋" w:cs="仿宋" w:hint="eastAsia"/>
        </w:rPr>
        <w:t>报价）】</w:t>
      </w:r>
      <w:r w:rsidRPr="005D35CD">
        <w:rPr>
          <w:rFonts w:eastAsia="仿宋" w:cs="仿宋" w:hint="eastAsia"/>
        </w:rPr>
        <w:t>+</w:t>
      </w:r>
      <w:r w:rsidRPr="005D35CD">
        <w:rPr>
          <w:rFonts w:eastAsia="仿宋" w:cs="仿宋" w:hint="eastAsia"/>
        </w:rPr>
        <w:t>【</w:t>
      </w:r>
      <w:r w:rsidRPr="005D35CD">
        <w:rPr>
          <w:rFonts w:eastAsia="仿宋" w:cs="仿宋" w:hint="eastAsia"/>
        </w:rPr>
        <w:t>1000*</w:t>
      </w:r>
      <w:r w:rsidRPr="005D35CD">
        <w:rPr>
          <w:rFonts w:eastAsia="仿宋" w:cs="仿宋" w:hint="eastAsia"/>
        </w:rPr>
        <w:t>特性值（即生产管理特性研发值）】，算出</w:t>
      </w:r>
      <w:proofErr w:type="gramStart"/>
      <w:r w:rsidRPr="005D35CD">
        <w:rPr>
          <w:rFonts w:eastAsia="仿宋" w:cs="仿宋" w:hint="eastAsia"/>
        </w:rPr>
        <w:t>各队伍</w:t>
      </w:r>
      <w:proofErr w:type="gramEnd"/>
      <w:r w:rsidRPr="005D35CD">
        <w:rPr>
          <w:rFonts w:eastAsia="仿宋" w:cs="仿宋" w:hint="eastAsia"/>
        </w:rPr>
        <w:t>得分；</w:t>
      </w:r>
    </w:p>
    <w:p w14:paraId="7768C34D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②</w:t>
      </w:r>
      <w:r w:rsidRPr="005D35CD">
        <w:rPr>
          <w:rFonts w:eastAsia="仿宋" w:cs="仿宋" w:hint="eastAsia"/>
        </w:rPr>
        <w:t>市场占有率表示，企业在市场获取的订单销售总额占市场总销售额的百分比，网络营销的销售量不算在内；</w:t>
      </w:r>
    </w:p>
    <w:p w14:paraId="09194BE6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③</w:t>
      </w:r>
      <w:r w:rsidRPr="005D35CD">
        <w:rPr>
          <w:rFonts w:eastAsia="仿宋" w:cs="仿宋" w:hint="eastAsia"/>
        </w:rPr>
        <w:t>得分最高的队伍，可以获得所申报的全部数量；</w:t>
      </w:r>
    </w:p>
    <w:p w14:paraId="2A8171D3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④</w:t>
      </w:r>
      <w:r w:rsidRPr="005D35CD">
        <w:rPr>
          <w:rFonts w:eastAsia="仿宋" w:cs="仿宋" w:hint="eastAsia"/>
        </w:rPr>
        <w:t>按照排名顺次分配，直到数量不足；</w:t>
      </w:r>
    </w:p>
    <w:p w14:paraId="42F8792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⑤</w:t>
      </w:r>
      <w:r w:rsidRPr="005D35CD">
        <w:rPr>
          <w:rFonts w:eastAsia="仿宋" w:cs="仿宋" w:hint="eastAsia"/>
        </w:rPr>
        <w:t>当所剩数量不足分配时，</w:t>
      </w:r>
      <w:proofErr w:type="gramStart"/>
      <w:r w:rsidRPr="005D35CD">
        <w:rPr>
          <w:rFonts w:eastAsia="仿宋" w:cs="仿宋" w:hint="eastAsia"/>
        </w:rPr>
        <w:t>只分配</w:t>
      </w:r>
      <w:proofErr w:type="gramEnd"/>
      <w:r w:rsidRPr="005D35CD">
        <w:rPr>
          <w:rFonts w:eastAsia="仿宋" w:cs="仿宋" w:hint="eastAsia"/>
        </w:rPr>
        <w:t>剩余数量；</w:t>
      </w:r>
    </w:p>
    <w:p w14:paraId="514BB9C9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ascii="宋体" w:hAnsi="宋体" w:hint="eastAsia"/>
        </w:rPr>
        <w:t>⑥</w:t>
      </w:r>
      <w:r w:rsidRPr="005D35CD">
        <w:rPr>
          <w:rFonts w:eastAsia="仿宋" w:cs="仿宋" w:hint="eastAsia"/>
        </w:rPr>
        <w:t>M</w:t>
      </w:r>
      <w:r w:rsidRPr="005D35CD">
        <w:rPr>
          <w:rFonts w:eastAsia="仿宋" w:cs="仿宋" w:hint="eastAsia"/>
        </w:rPr>
        <w:t>组分数相同时，分配顺位相同，当剩余数量</w:t>
      </w:r>
      <w:r w:rsidRPr="005D35CD">
        <w:rPr>
          <w:rFonts w:eastAsia="仿宋" w:cs="仿宋" w:hint="eastAsia"/>
        </w:rPr>
        <w:t>A</w:t>
      </w:r>
      <w:r w:rsidRPr="005D35CD">
        <w:rPr>
          <w:rFonts w:eastAsia="仿宋" w:cs="仿宋" w:hint="eastAsia"/>
        </w:rPr>
        <w:t>不满足其申报数量时：抽取其中最小的申报数量</w:t>
      </w:r>
      <w:r w:rsidRPr="005D35CD">
        <w:rPr>
          <w:rFonts w:eastAsia="仿宋" w:cs="仿宋" w:hint="eastAsia"/>
        </w:rPr>
        <w:t>M</w:t>
      </w:r>
      <w:r w:rsidRPr="005D35CD">
        <w:rPr>
          <w:rFonts w:eastAsia="仿宋" w:cs="仿宋" w:hint="eastAsia"/>
        </w:rPr>
        <w:t>，每队分配</w:t>
      </w:r>
      <w:r w:rsidRPr="005D35CD">
        <w:rPr>
          <w:rFonts w:eastAsia="仿宋" w:cs="仿宋" w:hint="eastAsia"/>
        </w:rPr>
        <w:t>M</w:t>
      </w:r>
      <w:r w:rsidRPr="005D35CD">
        <w:rPr>
          <w:rFonts w:eastAsia="仿宋" w:cs="仿宋" w:hint="eastAsia"/>
        </w:rPr>
        <w:t>数量，若</w:t>
      </w:r>
      <w:r w:rsidRPr="005D35CD">
        <w:rPr>
          <w:rFonts w:eastAsia="仿宋" w:cs="仿宋" w:hint="eastAsia"/>
        </w:rPr>
        <w:t>A</w:t>
      </w:r>
      <w:r w:rsidRPr="005D35CD">
        <w:rPr>
          <w:rFonts w:eastAsia="仿宋" w:cs="仿宋" w:hint="eastAsia"/>
        </w:rPr>
        <w:t>还小于</w:t>
      </w:r>
      <w:r w:rsidRPr="005D35CD">
        <w:rPr>
          <w:rFonts w:eastAsia="仿宋" w:cs="仿宋" w:hint="eastAsia"/>
        </w:rPr>
        <w:t>NM</w:t>
      </w:r>
      <w:r w:rsidRPr="005D35CD">
        <w:rPr>
          <w:rFonts w:eastAsia="仿宋" w:cs="仿宋" w:hint="eastAsia"/>
        </w:rPr>
        <w:t>，则每队分配</w:t>
      </w:r>
      <w:r w:rsidRPr="005D35CD">
        <w:rPr>
          <w:rFonts w:eastAsia="仿宋" w:cs="仿宋" w:hint="eastAsia"/>
        </w:rPr>
        <w:t>A/N</w:t>
      </w:r>
      <w:r w:rsidRPr="005D35CD">
        <w:rPr>
          <w:rFonts w:eastAsia="仿宋" w:cs="仿宋" w:hint="eastAsia"/>
        </w:rPr>
        <w:t>（向下取整）的订单。</w:t>
      </w:r>
    </w:p>
    <w:p w14:paraId="612322D8" w14:textId="77777777" w:rsidR="003F7F94" w:rsidRPr="005D35CD" w:rsidRDefault="003F7F94" w:rsidP="003C26F5">
      <w:pPr>
        <w:ind w:firstLine="480"/>
        <w:rPr>
          <w:rFonts w:eastAsia="仿宋" w:cs="仿宋" w:hint="eastAsia"/>
          <w:szCs w:val="24"/>
        </w:rPr>
      </w:pPr>
      <w:r w:rsidRPr="005D35CD">
        <w:rPr>
          <w:rFonts w:eastAsia="仿宋" w:cs="仿宋" w:hint="eastAsia"/>
          <w:szCs w:val="24"/>
        </w:rPr>
        <w:t>营销总监任务</w:t>
      </w:r>
      <w:r w:rsidRPr="005D35CD">
        <w:rPr>
          <w:rFonts w:eastAsia="仿宋" w:cs="仿宋" w:hint="eastAsia"/>
          <w:szCs w:val="24"/>
        </w:rPr>
        <w:t>5</w:t>
      </w:r>
      <w:r w:rsidRPr="005D35CD">
        <w:rPr>
          <w:rFonts w:eastAsia="仿宋" w:cs="仿宋" w:hint="eastAsia"/>
          <w:szCs w:val="24"/>
        </w:rPr>
        <w:t>【售】</w:t>
      </w:r>
      <w:r w:rsidRPr="005D35CD">
        <w:rPr>
          <w:rFonts w:eastAsia="仿宋" w:cs="仿宋" w:hint="eastAsia"/>
          <w:szCs w:val="24"/>
        </w:rPr>
        <w:t>--</w:t>
      </w:r>
      <w:r w:rsidRPr="005D35CD">
        <w:rPr>
          <w:rFonts w:eastAsia="仿宋" w:cs="仿宋" w:hint="eastAsia"/>
          <w:szCs w:val="24"/>
        </w:rPr>
        <w:t>交付管理规则</w:t>
      </w:r>
    </w:p>
    <w:p w14:paraId="1BFC959B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1.</w:t>
      </w:r>
      <w:r w:rsidRPr="005D35CD">
        <w:rPr>
          <w:rFonts w:eastAsia="仿宋" w:cs="仿宋" w:hint="eastAsia"/>
        </w:rPr>
        <w:t>销售订单为企业在【竞单】中申请，并完成分配后，企业所获取的订单；</w:t>
      </w:r>
    </w:p>
    <w:p w14:paraId="44042CAE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2.</w:t>
      </w:r>
      <w:r w:rsidRPr="005D35CD">
        <w:rPr>
          <w:rFonts w:eastAsia="仿宋" w:cs="仿宋" w:hint="eastAsia"/>
        </w:rPr>
        <w:t>订单状态：当年分配的所有订单，均可在营销总监【售】中查询，</w:t>
      </w:r>
      <w:proofErr w:type="gramStart"/>
      <w:r w:rsidRPr="005D35CD">
        <w:rPr>
          <w:rFonts w:eastAsia="仿宋" w:cs="仿宋" w:hint="eastAsia"/>
        </w:rPr>
        <w:t>且显示</w:t>
      </w:r>
      <w:proofErr w:type="gramEnd"/>
      <w:r w:rsidRPr="005D35CD">
        <w:rPr>
          <w:rFonts w:eastAsia="仿宋" w:cs="仿宋" w:hint="eastAsia"/>
        </w:rPr>
        <w:t>【交货】状态；</w:t>
      </w:r>
    </w:p>
    <w:p w14:paraId="6F32F316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3.</w:t>
      </w:r>
      <w:r w:rsidRPr="005D35CD">
        <w:rPr>
          <w:rFonts w:eastAsia="仿宋" w:cs="仿宋" w:hint="eastAsia"/>
        </w:rPr>
        <w:t>所有订单必须在订单规定的【交货】季度前（包括本季），按照订单规定的数量交货，订单不能拆分交货；</w:t>
      </w:r>
    </w:p>
    <w:p w14:paraId="10A49811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4.</w:t>
      </w:r>
      <w:r w:rsidRPr="005D35CD">
        <w:rPr>
          <w:rFonts w:eastAsia="仿宋" w:cs="仿宋" w:hint="eastAsia"/>
        </w:rPr>
        <w:t>【交货】季度后仍未完成【交货】的订单，产生违约金，并且扣除</w:t>
      </w:r>
      <w:r w:rsidRPr="005D35CD">
        <w:rPr>
          <w:rFonts w:eastAsia="仿宋" w:cs="仿宋" w:hint="eastAsia"/>
        </w:rPr>
        <w:t>1</w:t>
      </w:r>
      <w:r w:rsidRPr="005D35CD">
        <w:rPr>
          <w:rFonts w:eastAsia="仿宋" w:cs="仿宋" w:hint="eastAsia"/>
        </w:rPr>
        <w:t>点商誉，原订单显示【违约】状态，不能执行【交货】操作；</w:t>
      </w:r>
    </w:p>
    <w:p w14:paraId="156A8E6F" w14:textId="77777777" w:rsidR="003F7F94" w:rsidRPr="005D35CD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</w:rPr>
        <w:t>5.</w:t>
      </w:r>
      <w:r w:rsidRPr="005D35CD">
        <w:rPr>
          <w:rFonts w:eastAsia="仿宋" w:cs="仿宋" w:hint="eastAsia"/>
        </w:rPr>
        <w:t>点击交货时，判断库存中符合条件的产品是否充足。</w:t>
      </w:r>
      <w:r w:rsidRPr="005D35CD">
        <w:rPr>
          <w:rFonts w:eastAsia="仿宋" w:cs="仿宋" w:hint="eastAsia"/>
        </w:rPr>
        <w:t>(</w:t>
      </w:r>
      <w:r w:rsidRPr="005D35CD">
        <w:rPr>
          <w:rFonts w:eastAsia="仿宋" w:cs="仿宋" w:hint="eastAsia"/>
        </w:rPr>
        <w:t>产品、特性</w:t>
      </w:r>
      <w:r w:rsidRPr="005D35CD">
        <w:rPr>
          <w:rFonts w:eastAsia="仿宋" w:cs="仿宋" w:hint="eastAsia"/>
        </w:rPr>
        <w:t>)</w:t>
      </w:r>
      <w:r w:rsidRPr="005D35CD">
        <w:rPr>
          <w:rFonts w:eastAsia="仿宋" w:cs="仿宋" w:hint="eastAsia"/>
        </w:rPr>
        <w:t>若充足，则扣除相应数量的产品库存，【交货】完成日期是应收账款的起点日期；</w:t>
      </w:r>
    </w:p>
    <w:p w14:paraId="33E6EC07" w14:textId="60EF2FC4" w:rsidR="00044FDA" w:rsidRDefault="003F7F94" w:rsidP="003C26F5">
      <w:pPr>
        <w:ind w:firstLine="480"/>
        <w:rPr>
          <w:rFonts w:eastAsia="仿宋" w:cs="仿宋" w:hint="eastAsia"/>
        </w:rPr>
      </w:pPr>
      <w:r w:rsidRPr="005D35CD">
        <w:rPr>
          <w:rFonts w:eastAsia="仿宋" w:cs="仿宋" w:hint="eastAsia"/>
          <w:szCs w:val="24"/>
        </w:rPr>
        <w:t>6.</w:t>
      </w:r>
      <w:r w:rsidRPr="005D35CD">
        <w:rPr>
          <w:rFonts w:eastAsia="仿宋" w:cs="仿宋" w:hint="eastAsia"/>
        </w:rPr>
        <w:t>当本订单为【已交货】状态，订单【成本】</w:t>
      </w:r>
      <w:proofErr w:type="gramStart"/>
      <w:r w:rsidRPr="005D35CD">
        <w:rPr>
          <w:rFonts w:eastAsia="仿宋" w:cs="仿宋" w:hint="eastAsia"/>
        </w:rPr>
        <w:t>列显示</w:t>
      </w:r>
      <w:proofErr w:type="gramEnd"/>
      <w:r w:rsidRPr="005D35CD">
        <w:rPr>
          <w:rFonts w:eastAsia="仿宋" w:cs="仿宋" w:hint="eastAsia"/>
        </w:rPr>
        <w:t>在表格中。</w:t>
      </w:r>
    </w:p>
    <w:p w14:paraId="53086AFD" w14:textId="77777777" w:rsidR="00044FDA" w:rsidRDefault="00044FDA" w:rsidP="003C26F5">
      <w:pPr>
        <w:ind w:firstLine="480"/>
        <w:rPr>
          <w:rFonts w:eastAsia="仿宋" w:cs="仿宋" w:hint="eastAsia"/>
        </w:rPr>
      </w:pPr>
      <w:r>
        <w:rPr>
          <w:rFonts w:eastAsia="仿宋" w:cs="仿宋"/>
        </w:rPr>
        <w:br w:type="page"/>
      </w:r>
    </w:p>
    <w:p w14:paraId="6CCD6827" w14:textId="77777777" w:rsidR="00044FDA" w:rsidRPr="003C26F5" w:rsidRDefault="00044FDA" w:rsidP="003C26F5">
      <w:pPr>
        <w:pStyle w:val="1"/>
        <w:ind w:firstLine="643"/>
        <w:jc w:val="center"/>
        <w:rPr>
          <w:sz w:val="32"/>
          <w:szCs w:val="32"/>
        </w:rPr>
      </w:pPr>
      <w:r w:rsidRPr="003C26F5">
        <w:rPr>
          <w:rFonts w:hint="eastAsia"/>
          <w:sz w:val="32"/>
          <w:szCs w:val="32"/>
        </w:rPr>
        <w:lastRenderedPageBreak/>
        <w:t>竞赛评分标准</w:t>
      </w:r>
    </w:p>
    <w:p w14:paraId="0F38C19B" w14:textId="77777777" w:rsidR="003C26F5" w:rsidRPr="003C26F5" w:rsidRDefault="003C26F5" w:rsidP="003C26F5">
      <w:pPr>
        <w:ind w:firstLine="480"/>
        <w:rPr>
          <w:rFonts w:hint="eastAsia"/>
        </w:rPr>
      </w:pPr>
      <w:r w:rsidRPr="003C26F5">
        <w:rPr>
          <w:rFonts w:hint="eastAsia"/>
        </w:rPr>
        <w:t>（一）初赛：总成绩</w:t>
      </w:r>
      <w:r w:rsidRPr="003C26F5">
        <w:rPr>
          <w:rFonts w:hint="eastAsia"/>
        </w:rPr>
        <w:t>=</w:t>
      </w:r>
      <w:r w:rsidRPr="003C26F5">
        <w:rPr>
          <w:rFonts w:hint="eastAsia"/>
        </w:rPr>
        <w:t>对抗赛平台系统得分</w:t>
      </w:r>
      <w:r w:rsidRPr="003C26F5">
        <w:rPr>
          <w:rFonts w:hint="eastAsia"/>
        </w:rPr>
        <w:t>Z</w:t>
      </w:r>
    </w:p>
    <w:p w14:paraId="0F68138E" w14:textId="77777777" w:rsidR="003C26F5" w:rsidRPr="003C26F5" w:rsidRDefault="003C26F5" w:rsidP="003C26F5">
      <w:pPr>
        <w:ind w:firstLine="480"/>
        <w:rPr>
          <w:rFonts w:hint="eastAsia"/>
        </w:rPr>
      </w:pPr>
      <w:r w:rsidRPr="003C26F5">
        <w:rPr>
          <w:rFonts w:hint="eastAsia"/>
        </w:rPr>
        <w:t>注：</w:t>
      </w:r>
      <w:r w:rsidRPr="003C26F5">
        <w:rPr>
          <w:rFonts w:hint="eastAsia"/>
        </w:rPr>
        <w:t>Z=</w:t>
      </w:r>
      <w:r w:rsidRPr="003C26F5">
        <w:rPr>
          <w:rFonts w:hint="eastAsia"/>
        </w:rPr>
        <w:t>【所有者权益</w:t>
      </w:r>
      <w:r w:rsidRPr="003C26F5">
        <w:rPr>
          <w:rFonts w:hint="eastAsia"/>
        </w:rPr>
        <w:t>-</w:t>
      </w:r>
      <w:r w:rsidRPr="003C26F5">
        <w:rPr>
          <w:rFonts w:hint="eastAsia"/>
        </w:rPr>
        <w:t>扣分（即预算控制使用率扣分）】</w:t>
      </w:r>
      <w:r w:rsidRPr="003C26F5">
        <w:rPr>
          <w:rFonts w:hint="eastAsia"/>
        </w:rPr>
        <w:t>*</w:t>
      </w:r>
      <w:r w:rsidRPr="003C26F5">
        <w:rPr>
          <w:rFonts w:hint="eastAsia"/>
        </w:rPr>
        <w:t>商誉</w:t>
      </w:r>
    </w:p>
    <w:p w14:paraId="26C2E390" w14:textId="77777777" w:rsidR="003C26F5" w:rsidRPr="003C26F5" w:rsidRDefault="003C26F5" w:rsidP="003C26F5">
      <w:pPr>
        <w:ind w:firstLine="480"/>
        <w:rPr>
          <w:rFonts w:hint="eastAsia"/>
        </w:rPr>
      </w:pPr>
      <w:r w:rsidRPr="003C26F5">
        <w:rPr>
          <w:rFonts w:hint="eastAsia"/>
        </w:rPr>
        <w:t>（二</w:t>
      </w:r>
      <w:r w:rsidRPr="003C26F5">
        <w:rPr>
          <w:rFonts w:ascii="Calibri" w:hAnsi="Calibri" w:cs="Calibri"/>
        </w:rPr>
        <w:t> </w:t>
      </w:r>
      <w:r w:rsidRPr="003C26F5">
        <w:rPr>
          <w:rFonts w:hint="eastAsia"/>
        </w:rPr>
        <w:t>）决赛：总成绩</w:t>
      </w:r>
      <w:r w:rsidRPr="003C26F5">
        <w:rPr>
          <w:rFonts w:hint="eastAsia"/>
        </w:rPr>
        <w:t>=</w:t>
      </w:r>
      <w:r w:rsidRPr="003C26F5">
        <w:rPr>
          <w:rFonts w:hint="eastAsia"/>
        </w:rPr>
        <w:t>对抗赛成绩×</w:t>
      </w:r>
      <w:r w:rsidRPr="003C26F5">
        <w:rPr>
          <w:rFonts w:hint="eastAsia"/>
        </w:rPr>
        <w:t>60%+</w:t>
      </w:r>
      <w:r w:rsidRPr="003C26F5">
        <w:rPr>
          <w:rFonts w:hint="eastAsia"/>
        </w:rPr>
        <w:t>答辩成绩×</w:t>
      </w:r>
      <w:r w:rsidRPr="003C26F5">
        <w:rPr>
          <w:rFonts w:hint="eastAsia"/>
        </w:rPr>
        <w:t>40%</w:t>
      </w:r>
    </w:p>
    <w:p w14:paraId="1DA0CEE6" w14:textId="77777777" w:rsidR="003C26F5" w:rsidRPr="003C26F5" w:rsidRDefault="003C26F5" w:rsidP="003C26F5">
      <w:pPr>
        <w:ind w:firstLine="480"/>
        <w:rPr>
          <w:rFonts w:hint="eastAsia"/>
        </w:rPr>
      </w:pPr>
      <w:r w:rsidRPr="003C26F5">
        <w:rPr>
          <w:rFonts w:hint="eastAsia"/>
        </w:rPr>
        <w:t>其中，对抗赛成绩以对抗赛结束后系统得分作为对抗赛分。</w:t>
      </w:r>
      <w:r w:rsidRPr="003C26F5">
        <w:br/>
      </w:r>
      <w:r w:rsidRPr="003C26F5">
        <w:rPr>
          <w:rFonts w:hint="eastAsia"/>
        </w:rPr>
        <w:t>按照学校获奖比例规则，根据入围决赛团队数量确定最后参加答辩环节的队伍数量。每支队伍答辩时间不超过</w:t>
      </w:r>
      <w:r w:rsidRPr="003C26F5">
        <w:rPr>
          <w:rFonts w:hint="eastAsia"/>
        </w:rPr>
        <w:t>12</w:t>
      </w:r>
      <w:r w:rsidRPr="003C26F5">
        <w:rPr>
          <w:rFonts w:hint="eastAsia"/>
        </w:rPr>
        <w:t>分钟，其中陈述环节不超过</w:t>
      </w:r>
      <w:r w:rsidRPr="003C26F5">
        <w:rPr>
          <w:rFonts w:hint="eastAsia"/>
        </w:rPr>
        <w:t>5</w:t>
      </w:r>
      <w:r w:rsidRPr="003C26F5">
        <w:rPr>
          <w:rFonts w:hint="eastAsia"/>
        </w:rPr>
        <w:t>分钟，问答环节不超过</w:t>
      </w:r>
      <w:r w:rsidRPr="003C26F5">
        <w:rPr>
          <w:rFonts w:hint="eastAsia"/>
        </w:rPr>
        <w:t>7</w:t>
      </w:r>
      <w:r w:rsidRPr="003C26F5">
        <w:rPr>
          <w:rFonts w:hint="eastAsia"/>
        </w:rPr>
        <w:t>分钟。如果对抗赛中未破产团队数量小于</w:t>
      </w:r>
      <w:r w:rsidRPr="003C26F5">
        <w:rPr>
          <w:rFonts w:hint="eastAsia"/>
        </w:rPr>
        <w:t>6</w:t>
      </w:r>
      <w:r w:rsidRPr="003C26F5">
        <w:rPr>
          <w:rFonts w:hint="eastAsia"/>
        </w:rPr>
        <w:t>支队伍，不再进行现场答辩。</w:t>
      </w:r>
    </w:p>
    <w:p w14:paraId="559C1C1C" w14:textId="77777777" w:rsidR="00516A23" w:rsidRPr="005D35CD" w:rsidRDefault="00516A23" w:rsidP="003C26F5">
      <w:pPr>
        <w:ind w:firstLine="723"/>
        <w:rPr>
          <w:rFonts w:eastAsia="仿宋" w:hint="eastAsia"/>
          <w:b/>
          <w:sz w:val="36"/>
          <w:szCs w:val="36"/>
        </w:rPr>
      </w:pPr>
    </w:p>
    <w:sectPr w:rsidR="00516A23" w:rsidRPr="005D35CD" w:rsidSect="00A714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41CA" w14:textId="77777777" w:rsidR="001352B6" w:rsidRDefault="001352B6" w:rsidP="001603FC">
      <w:pPr>
        <w:ind w:firstLine="480"/>
        <w:rPr>
          <w:rFonts w:hint="eastAsia"/>
        </w:rPr>
      </w:pPr>
      <w:r>
        <w:separator/>
      </w:r>
    </w:p>
  </w:endnote>
  <w:endnote w:type="continuationSeparator" w:id="0">
    <w:p w14:paraId="2809AF9F" w14:textId="77777777" w:rsidR="001352B6" w:rsidRDefault="001352B6" w:rsidP="001603FC">
      <w:pPr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A336" w14:textId="77777777" w:rsidR="003D4AC8" w:rsidRDefault="003D4AC8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9045" w14:textId="77777777" w:rsidR="003D4AC8" w:rsidRDefault="003D4AC8">
    <w:pPr>
      <w:pStyle w:val="a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D885" w14:textId="77777777" w:rsidR="003D4AC8" w:rsidRDefault="003D4AC8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66E4" w14:textId="77777777" w:rsidR="001352B6" w:rsidRDefault="001352B6" w:rsidP="001603FC">
      <w:pPr>
        <w:ind w:firstLine="480"/>
        <w:rPr>
          <w:rFonts w:hint="eastAsia"/>
        </w:rPr>
      </w:pPr>
      <w:r>
        <w:separator/>
      </w:r>
    </w:p>
  </w:footnote>
  <w:footnote w:type="continuationSeparator" w:id="0">
    <w:p w14:paraId="727770ED" w14:textId="77777777" w:rsidR="001352B6" w:rsidRDefault="001352B6" w:rsidP="001603FC">
      <w:pPr>
        <w:ind w:firstLine="48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D30" w14:textId="77777777" w:rsidR="003D4AC8" w:rsidRDefault="003D4AC8">
    <w:pPr>
      <w:pStyle w:val="a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41E5" w14:textId="77777777" w:rsidR="003D4AC8" w:rsidRDefault="003D4AC8">
    <w:pPr>
      <w:pStyle w:val="a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47C8" w14:textId="77777777" w:rsidR="003D4AC8" w:rsidRDefault="003D4AC8">
    <w:pPr>
      <w:pStyle w:val="a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23"/>
    <w:rsid w:val="000109B7"/>
    <w:rsid w:val="00044FDA"/>
    <w:rsid w:val="000E46CA"/>
    <w:rsid w:val="001179DA"/>
    <w:rsid w:val="001352B6"/>
    <w:rsid w:val="001603FC"/>
    <w:rsid w:val="0019417E"/>
    <w:rsid w:val="001A08CA"/>
    <w:rsid w:val="001B2482"/>
    <w:rsid w:val="001C6F70"/>
    <w:rsid w:val="00222BD6"/>
    <w:rsid w:val="00277842"/>
    <w:rsid w:val="00280F74"/>
    <w:rsid w:val="00284744"/>
    <w:rsid w:val="002A3AE2"/>
    <w:rsid w:val="002D0DCE"/>
    <w:rsid w:val="002E0DAA"/>
    <w:rsid w:val="002F44A6"/>
    <w:rsid w:val="003376CE"/>
    <w:rsid w:val="00345E47"/>
    <w:rsid w:val="003500A5"/>
    <w:rsid w:val="0037320F"/>
    <w:rsid w:val="003C09B0"/>
    <w:rsid w:val="003C26F5"/>
    <w:rsid w:val="003D3EAD"/>
    <w:rsid w:val="003D4AC8"/>
    <w:rsid w:val="003E02F4"/>
    <w:rsid w:val="003F5E54"/>
    <w:rsid w:val="003F7F94"/>
    <w:rsid w:val="00411354"/>
    <w:rsid w:val="00450751"/>
    <w:rsid w:val="004D367C"/>
    <w:rsid w:val="004E64B7"/>
    <w:rsid w:val="00516A23"/>
    <w:rsid w:val="00574EF1"/>
    <w:rsid w:val="0058222E"/>
    <w:rsid w:val="0059445D"/>
    <w:rsid w:val="005A5C37"/>
    <w:rsid w:val="005D0E07"/>
    <w:rsid w:val="005D35CD"/>
    <w:rsid w:val="005F1786"/>
    <w:rsid w:val="005F68DC"/>
    <w:rsid w:val="00621463"/>
    <w:rsid w:val="00637B9F"/>
    <w:rsid w:val="00671687"/>
    <w:rsid w:val="006A3576"/>
    <w:rsid w:val="006A6C2A"/>
    <w:rsid w:val="006F7ED0"/>
    <w:rsid w:val="00705573"/>
    <w:rsid w:val="00715864"/>
    <w:rsid w:val="0073263E"/>
    <w:rsid w:val="0078348A"/>
    <w:rsid w:val="00783D54"/>
    <w:rsid w:val="007D4387"/>
    <w:rsid w:val="007F7DE5"/>
    <w:rsid w:val="00803F07"/>
    <w:rsid w:val="00807360"/>
    <w:rsid w:val="008836D4"/>
    <w:rsid w:val="0088373F"/>
    <w:rsid w:val="00895156"/>
    <w:rsid w:val="008B601C"/>
    <w:rsid w:val="008C756E"/>
    <w:rsid w:val="008E0F99"/>
    <w:rsid w:val="008F5CF9"/>
    <w:rsid w:val="0090316D"/>
    <w:rsid w:val="00922B43"/>
    <w:rsid w:val="00937393"/>
    <w:rsid w:val="00977526"/>
    <w:rsid w:val="00980FAA"/>
    <w:rsid w:val="00981325"/>
    <w:rsid w:val="00986376"/>
    <w:rsid w:val="00995DFB"/>
    <w:rsid w:val="009C4D49"/>
    <w:rsid w:val="009F7DFA"/>
    <w:rsid w:val="00A05B16"/>
    <w:rsid w:val="00A5431F"/>
    <w:rsid w:val="00A7146F"/>
    <w:rsid w:val="00AF68B0"/>
    <w:rsid w:val="00B06DC6"/>
    <w:rsid w:val="00B32572"/>
    <w:rsid w:val="00B46420"/>
    <w:rsid w:val="00B71D97"/>
    <w:rsid w:val="00B94D71"/>
    <w:rsid w:val="00B94F5D"/>
    <w:rsid w:val="00BF2591"/>
    <w:rsid w:val="00C81878"/>
    <w:rsid w:val="00C95058"/>
    <w:rsid w:val="00CE501E"/>
    <w:rsid w:val="00D13EE7"/>
    <w:rsid w:val="00D263DF"/>
    <w:rsid w:val="00D60A99"/>
    <w:rsid w:val="00DF28C7"/>
    <w:rsid w:val="00E23145"/>
    <w:rsid w:val="00E55E7C"/>
    <w:rsid w:val="00E62D1B"/>
    <w:rsid w:val="00ED28FC"/>
    <w:rsid w:val="00EE15E2"/>
    <w:rsid w:val="00EE1EC2"/>
    <w:rsid w:val="00F10714"/>
    <w:rsid w:val="00F24788"/>
    <w:rsid w:val="00F34425"/>
    <w:rsid w:val="00F87F67"/>
    <w:rsid w:val="00FA3CE7"/>
    <w:rsid w:val="00FC7A0F"/>
    <w:rsid w:val="00FD087E"/>
    <w:rsid w:val="00FE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9594F"/>
  <w15:docId w15:val="{F7BB0A42-92CE-4938-B7F9-2DC482CA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6F5"/>
    <w:pPr>
      <w:widowControl w:val="0"/>
      <w:spacing w:line="360" w:lineRule="auto"/>
      <w:ind w:firstLineChars="200" w:firstLine="20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qFormat/>
    <w:rsid w:val="0088373F"/>
    <w:pPr>
      <w:keepNext/>
      <w:keepLines/>
      <w:spacing w:before="340" w:after="330" w:line="576" w:lineRule="auto"/>
      <w:outlineLvl w:val="0"/>
    </w:pPr>
    <w:rPr>
      <w:rFonts w:ascii="Times New Roman" w:eastAsia="黑体" w:hAnsi="Times New Roman" w:cs="Times New Roman"/>
      <w:b/>
      <w:kern w:val="4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C26F5"/>
    <w:pPr>
      <w:keepNext/>
      <w:keepLines/>
      <w:spacing w:before="260" w:after="260" w:line="415" w:lineRule="auto"/>
      <w:jc w:val="left"/>
      <w:outlineLvl w:val="1"/>
    </w:pPr>
    <w:rPr>
      <w:rFonts w:ascii="Cambria" w:eastAsia="楷体" w:hAnsi="Cambria" w:cs="Times New Roman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3F7F94"/>
    <w:pPr>
      <w:keepNext/>
      <w:keepLines/>
      <w:spacing w:before="260" w:after="260" w:line="415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60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03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0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03FC"/>
    <w:rPr>
      <w:sz w:val="18"/>
      <w:szCs w:val="18"/>
    </w:rPr>
  </w:style>
  <w:style w:type="character" w:customStyle="1" w:styleId="10">
    <w:name w:val="标题 1 字符"/>
    <w:basedOn w:val="a0"/>
    <w:link w:val="1"/>
    <w:rsid w:val="0088373F"/>
    <w:rPr>
      <w:rFonts w:ascii="Times New Roman" w:eastAsia="黑体" w:hAnsi="Times New Roman" w:cs="Times New Roman"/>
      <w:b/>
      <w:kern w:val="44"/>
      <w:sz w:val="30"/>
      <w:szCs w:val="24"/>
    </w:rPr>
  </w:style>
  <w:style w:type="character" w:customStyle="1" w:styleId="20">
    <w:name w:val="标题 2 字符"/>
    <w:basedOn w:val="a0"/>
    <w:link w:val="2"/>
    <w:uiPriority w:val="9"/>
    <w:rsid w:val="003C26F5"/>
    <w:rPr>
      <w:rFonts w:ascii="Cambria" w:eastAsia="楷体" w:hAnsi="Cambria" w:cs="Times New Roman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3F7F94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annotation text"/>
    <w:basedOn w:val="a"/>
    <w:link w:val="a9"/>
    <w:uiPriority w:val="99"/>
    <w:semiHidden/>
    <w:rsid w:val="003F7F94"/>
    <w:pPr>
      <w:jc w:val="left"/>
    </w:pPr>
    <w:rPr>
      <w:rFonts w:ascii="Times New Roman" w:hAnsi="Times New Roman" w:cs="Times New Roman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3F7F94"/>
    <w:rPr>
      <w:rFonts w:ascii="Times New Roman" w:eastAsia="宋体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3F7F94"/>
    <w:rPr>
      <w:rFonts w:ascii="Times New Roman" w:hAnsi="Times New Roman" w:cs="Times New Roman"/>
      <w:sz w:val="18"/>
      <w:szCs w:val="20"/>
    </w:rPr>
  </w:style>
  <w:style w:type="character" w:customStyle="1" w:styleId="ab">
    <w:name w:val="批注框文本 字符"/>
    <w:basedOn w:val="a0"/>
    <w:link w:val="aa"/>
    <w:uiPriority w:val="99"/>
    <w:semiHidden/>
    <w:rsid w:val="003F7F94"/>
    <w:rPr>
      <w:rFonts w:ascii="Times New Roman" w:eastAsia="宋体" w:hAnsi="Times New Roman" w:cs="Times New Roman"/>
      <w:sz w:val="18"/>
      <w:szCs w:val="20"/>
    </w:rPr>
  </w:style>
  <w:style w:type="paragraph" w:styleId="ac">
    <w:name w:val="annotation subject"/>
    <w:basedOn w:val="a8"/>
    <w:next w:val="a8"/>
    <w:link w:val="ad"/>
    <w:uiPriority w:val="99"/>
    <w:semiHidden/>
    <w:rsid w:val="003F7F94"/>
    <w:rPr>
      <w:b/>
    </w:rPr>
  </w:style>
  <w:style w:type="character" w:customStyle="1" w:styleId="ad">
    <w:name w:val="批注主题 字符"/>
    <w:basedOn w:val="a9"/>
    <w:link w:val="ac"/>
    <w:uiPriority w:val="99"/>
    <w:semiHidden/>
    <w:rsid w:val="003F7F94"/>
    <w:rPr>
      <w:rFonts w:ascii="Times New Roman" w:eastAsia="宋体" w:hAnsi="Times New Roman" w:cs="Times New Roman"/>
      <w:b/>
      <w:sz w:val="24"/>
      <w:szCs w:val="20"/>
    </w:rPr>
  </w:style>
  <w:style w:type="table" w:styleId="ae">
    <w:name w:val="Table Grid"/>
    <w:basedOn w:val="a1"/>
    <w:qFormat/>
    <w:rsid w:val="003F7F9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basedOn w:val="a0"/>
    <w:qFormat/>
    <w:rsid w:val="003F7F94"/>
    <w:rPr>
      <w:b/>
      <w:bCs w:val="0"/>
    </w:rPr>
  </w:style>
  <w:style w:type="character" w:styleId="af0">
    <w:name w:val="page number"/>
    <w:uiPriority w:val="99"/>
    <w:rsid w:val="003F7F94"/>
    <w:rPr>
      <w:rFonts w:cs="Times New Roman"/>
    </w:rPr>
  </w:style>
  <w:style w:type="character" w:styleId="af1">
    <w:name w:val="Hyperlink"/>
    <w:basedOn w:val="a0"/>
    <w:uiPriority w:val="99"/>
    <w:unhideWhenUsed/>
    <w:rsid w:val="003F7F94"/>
    <w:rPr>
      <w:color w:val="0000FF"/>
      <w:u w:val="single"/>
    </w:rPr>
  </w:style>
  <w:style w:type="character" w:styleId="af2">
    <w:name w:val="annotation reference"/>
    <w:uiPriority w:val="99"/>
    <w:semiHidden/>
    <w:rsid w:val="003F7F94"/>
    <w:rPr>
      <w:rFonts w:cs="Times New Roman"/>
      <w:sz w:val="21"/>
    </w:rPr>
  </w:style>
  <w:style w:type="character" w:customStyle="1" w:styleId="Char">
    <w:name w:val="页脚 Char"/>
    <w:uiPriority w:val="99"/>
    <w:semiHidden/>
    <w:locked/>
    <w:rsid w:val="003F7F94"/>
    <w:rPr>
      <w:rFonts w:cs="Times New Roman"/>
      <w:sz w:val="18"/>
    </w:rPr>
  </w:style>
  <w:style w:type="character" w:customStyle="1" w:styleId="Char0">
    <w:name w:val="页眉 Char"/>
    <w:uiPriority w:val="99"/>
    <w:locked/>
    <w:rsid w:val="003F7F94"/>
    <w:rPr>
      <w:rFonts w:cs="Times New Roman"/>
      <w:kern w:val="2"/>
      <w:sz w:val="18"/>
    </w:rPr>
  </w:style>
  <w:style w:type="character" w:customStyle="1" w:styleId="af3">
    <w:name w:val="引用 字符"/>
    <w:link w:val="af4"/>
    <w:uiPriority w:val="99"/>
    <w:locked/>
    <w:rsid w:val="003F7F94"/>
    <w:rPr>
      <w:rFonts w:ascii="仿宋_GB2312" w:eastAsia="仿宋_GB2312"/>
      <w:color w:val="000000"/>
      <w:sz w:val="28"/>
    </w:rPr>
  </w:style>
  <w:style w:type="paragraph" w:styleId="af4">
    <w:name w:val="Quote"/>
    <w:basedOn w:val="a"/>
    <w:next w:val="a"/>
    <w:link w:val="af3"/>
    <w:uiPriority w:val="99"/>
    <w:qFormat/>
    <w:rsid w:val="003F7F94"/>
    <w:pPr>
      <w:spacing w:line="520" w:lineRule="exact"/>
      <w:ind w:firstLine="560"/>
    </w:pPr>
    <w:rPr>
      <w:rFonts w:ascii="仿宋_GB2312" w:eastAsia="仿宋_GB2312"/>
      <w:color w:val="000000"/>
      <w:sz w:val="28"/>
    </w:rPr>
  </w:style>
  <w:style w:type="character" w:customStyle="1" w:styleId="11">
    <w:name w:val="引用 字符1"/>
    <w:basedOn w:val="a0"/>
    <w:uiPriority w:val="29"/>
    <w:rsid w:val="003F7F94"/>
    <w:rPr>
      <w:i/>
      <w:iCs/>
      <w:color w:val="404040" w:themeColor="text1" w:themeTint="BF"/>
    </w:rPr>
  </w:style>
  <w:style w:type="paragraph" w:customStyle="1" w:styleId="Default">
    <w:name w:val="Default"/>
    <w:uiPriority w:val="99"/>
    <w:rsid w:val="003F7F94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21">
    <w:name w:val="列出段落2"/>
    <w:basedOn w:val="a"/>
    <w:uiPriority w:val="99"/>
    <w:rsid w:val="003F7F94"/>
    <w:pPr>
      <w:spacing w:before="100" w:beforeAutospacing="1" w:after="100" w:afterAutospacing="1"/>
      <w:ind w:firstLine="420"/>
    </w:pPr>
    <w:rPr>
      <w:rFonts w:ascii="Times New Roman" w:hAnsi="Times New Roman" w:cs="Times New Roman"/>
      <w:szCs w:val="21"/>
    </w:rPr>
  </w:style>
  <w:style w:type="character" w:customStyle="1" w:styleId="font31">
    <w:name w:val="font31"/>
    <w:basedOn w:val="a0"/>
    <w:rsid w:val="003F7F94"/>
    <w:rPr>
      <w:rFonts w:ascii="Segoe UI" w:eastAsia="Segoe UI" w:hAnsi="Segoe UI" w:cs="Segoe UI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3F7F94"/>
    <w:rPr>
      <w:rFonts w:ascii="Segoe UI" w:eastAsia="Segoe UI" w:hAnsi="Segoe UI" w:cs="Segoe UI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3F7F94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22">
    <w:name w:val="标2"/>
    <w:basedOn w:val="a"/>
    <w:rsid w:val="003F7F94"/>
    <w:pPr>
      <w:jc w:val="center"/>
    </w:pPr>
    <w:rPr>
      <w:rFonts w:ascii="Times New Roman" w:eastAsia="黑体" w:hAnsi="Times New Roman" w:cs="Times New Roman"/>
      <w:sz w:val="32"/>
    </w:rPr>
  </w:style>
  <w:style w:type="character" w:customStyle="1" w:styleId="font51">
    <w:name w:val="font51"/>
    <w:basedOn w:val="a0"/>
    <w:rsid w:val="003F7F94"/>
    <w:rPr>
      <w:rFonts w:ascii="Segoe UI" w:eastAsia="Segoe UI" w:hAnsi="Segoe UI" w:cs="Segoe UI" w:hint="default"/>
      <w:color w:val="313131"/>
      <w:sz w:val="20"/>
      <w:szCs w:val="20"/>
      <w:u w:val="none"/>
    </w:rPr>
  </w:style>
  <w:style w:type="table" w:customStyle="1" w:styleId="TableNormal">
    <w:name w:val="Table Normal"/>
    <w:basedOn w:val="a1"/>
    <w:semiHidden/>
    <w:rsid w:val="003F7F94"/>
    <w:rPr>
      <w:rFonts w:ascii="Times New Roman" w:eastAsia="宋体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  <w:style w:type="paragraph" w:styleId="af5">
    <w:name w:val="List Paragraph"/>
    <w:basedOn w:val="a"/>
    <w:uiPriority w:val="34"/>
    <w:qFormat/>
    <w:rsid w:val="003F7F94"/>
    <w:pPr>
      <w:ind w:firstLine="420"/>
    </w:pPr>
    <w:rPr>
      <w:rFonts w:ascii="Times New Roman" w:hAnsi="Times New Roman" w:cs="Times New Roman"/>
      <w:szCs w:val="24"/>
    </w:rPr>
  </w:style>
  <w:style w:type="paragraph" w:customStyle="1" w:styleId="18">
    <w:name w:val="正文文本18"/>
    <w:basedOn w:val="a"/>
    <w:rsid w:val="003F7F94"/>
    <w:pPr>
      <w:shd w:val="clear" w:color="auto" w:fill="FFFFFF"/>
      <w:spacing w:line="408" w:lineRule="exact"/>
      <w:ind w:hanging="880"/>
      <w:jc w:val="distribute"/>
    </w:pPr>
    <w:rPr>
      <w:rFonts w:ascii="MingLiU" w:eastAsia="MingLiU" w:hAnsi="MingLiU" w:cs="Times New Roman"/>
      <w:sz w:val="19"/>
      <w:szCs w:val="19"/>
    </w:rPr>
  </w:style>
  <w:style w:type="paragraph" w:styleId="af6">
    <w:name w:val="caption"/>
    <w:basedOn w:val="a"/>
    <w:next w:val="a"/>
    <w:uiPriority w:val="35"/>
    <w:unhideWhenUsed/>
    <w:qFormat/>
    <w:rsid w:val="003F5E54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22</Pages>
  <Words>1660</Words>
  <Characters>9464</Characters>
  <Application>Microsoft Office Word</Application>
  <DocSecurity>0</DocSecurity>
  <Lines>78</Lines>
  <Paragraphs>22</Paragraphs>
  <ScaleCrop>false</ScaleCrop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ruonan chi</cp:lastModifiedBy>
  <cp:revision>17</cp:revision>
  <dcterms:created xsi:type="dcterms:W3CDTF">2026-03-10T02:05:00Z</dcterms:created>
  <dcterms:modified xsi:type="dcterms:W3CDTF">2026-03-24T02:26:00Z</dcterms:modified>
</cp:coreProperties>
</file>